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D64AB" w14:textId="77777777" w:rsidR="00854B55" w:rsidRPr="000C7011" w:rsidRDefault="00854B55" w:rsidP="00854B55">
      <w:pPr>
        <w:jc w:val="center"/>
        <w:rPr>
          <w:rFonts w:ascii="Lato" w:hAnsi="Lato"/>
          <w:b/>
          <w:bCs/>
          <w:sz w:val="28"/>
          <w:szCs w:val="28"/>
          <w:u w:val="single"/>
        </w:rPr>
      </w:pPr>
      <w:r w:rsidRPr="00854B55">
        <w:rPr>
          <w:rFonts w:ascii="Lato" w:hAnsi="Lato"/>
          <w:b/>
          <w:bCs/>
          <w:sz w:val="28"/>
          <w:szCs w:val="28"/>
        </w:rPr>
        <w:br/>
      </w:r>
      <w:r w:rsidRPr="000C7011">
        <w:rPr>
          <w:rFonts w:ascii="Lato" w:hAnsi="Lato"/>
          <w:b/>
          <w:bCs/>
          <w:sz w:val="28"/>
          <w:szCs w:val="28"/>
          <w:u w:val="single"/>
        </w:rPr>
        <w:t>Department of Health and Social Care - Open call for evidence</w:t>
      </w:r>
    </w:p>
    <w:p w14:paraId="11BF4D2D" w14:textId="57639392" w:rsidR="00854B55" w:rsidRPr="000C7011" w:rsidRDefault="00854B55" w:rsidP="000C7011">
      <w:pPr>
        <w:jc w:val="center"/>
        <w:rPr>
          <w:rFonts w:ascii="Lato" w:hAnsi="Lato"/>
          <w:b/>
          <w:bCs/>
          <w:sz w:val="28"/>
          <w:szCs w:val="28"/>
          <w:u w:val="single"/>
        </w:rPr>
      </w:pPr>
      <w:r w:rsidRPr="000C7011">
        <w:rPr>
          <w:rFonts w:ascii="Lato" w:hAnsi="Lato"/>
          <w:b/>
          <w:bCs/>
          <w:sz w:val="28"/>
          <w:szCs w:val="28"/>
          <w:u w:val="single"/>
        </w:rPr>
        <w:t>Shaping the national cancer plan</w:t>
      </w:r>
    </w:p>
    <w:p w14:paraId="6BFB07F6" w14:textId="77777777" w:rsidR="000C7011" w:rsidRPr="000C7011" w:rsidRDefault="000C7011" w:rsidP="000C7011">
      <w:pPr>
        <w:jc w:val="center"/>
        <w:rPr>
          <w:rFonts w:ascii="Lato" w:hAnsi="Lato"/>
          <w:b/>
          <w:bCs/>
          <w:sz w:val="28"/>
          <w:szCs w:val="28"/>
        </w:rPr>
      </w:pPr>
    </w:p>
    <w:p w14:paraId="1AD3E64F" w14:textId="647FB13D" w:rsidR="00E976FD" w:rsidRPr="00E976FD" w:rsidRDefault="00E976FD" w:rsidP="00E976FD">
      <w:pPr>
        <w:rPr>
          <w:rFonts w:ascii="Lato" w:hAnsi="Lato"/>
          <w:b/>
          <w:bCs/>
          <w:sz w:val="28"/>
          <w:szCs w:val="28"/>
          <w:u w:val="single"/>
        </w:rPr>
      </w:pPr>
      <w:r w:rsidRPr="00E976FD">
        <w:rPr>
          <w:rFonts w:ascii="Lato" w:hAnsi="Lato"/>
          <w:b/>
          <w:bCs/>
          <w:sz w:val="28"/>
          <w:szCs w:val="28"/>
          <w:u w:val="single"/>
        </w:rPr>
        <w:t>Prevention and awareness</w:t>
      </w:r>
    </w:p>
    <w:p w14:paraId="7C47524D" w14:textId="3C6D0CE3" w:rsidR="00E976FD" w:rsidRPr="00E976FD" w:rsidRDefault="00E976FD" w:rsidP="00E976FD">
      <w:pPr>
        <w:rPr>
          <w:rFonts w:ascii="Lato" w:hAnsi="Lato"/>
          <w:sz w:val="22"/>
          <w:szCs w:val="22"/>
        </w:rPr>
      </w:pPr>
      <w:r w:rsidRPr="00E976FD">
        <w:rPr>
          <w:rFonts w:ascii="Lato" w:hAnsi="Lato"/>
          <w:sz w:val="22"/>
          <w:szCs w:val="22"/>
        </w:rPr>
        <w:t>Which cancer risk factors should the government and the NHS focus on to improve prevention?  (optional)</w:t>
      </w:r>
    </w:p>
    <w:p w14:paraId="572D5A51" w14:textId="45D30200" w:rsidR="00E976FD" w:rsidRPr="00E976FD" w:rsidRDefault="00E976FD" w:rsidP="00E976FD">
      <w:pPr>
        <w:rPr>
          <w:rFonts w:ascii="Lato" w:hAnsi="Lato"/>
          <w:sz w:val="22"/>
          <w:szCs w:val="22"/>
        </w:rPr>
      </w:pPr>
      <w:r w:rsidRPr="00E976FD">
        <w:rPr>
          <w:rFonts w:ascii="Lato" w:hAnsi="Lato"/>
          <w:sz w:val="22"/>
          <w:szCs w:val="22"/>
        </w:rPr>
        <w:t>Select the 3 most important risk factors</w:t>
      </w:r>
    </w:p>
    <w:p w14:paraId="1F2D2EBC" w14:textId="46A2B03D" w:rsidR="00DE0AE5" w:rsidRPr="000452E0" w:rsidRDefault="00E976FD" w:rsidP="009D7590">
      <w:pPr>
        <w:pStyle w:val="ListParagraph"/>
        <w:numPr>
          <w:ilvl w:val="0"/>
          <w:numId w:val="8"/>
        </w:numPr>
        <w:rPr>
          <w:rFonts w:ascii="Lato" w:hAnsi="Lato"/>
          <w:sz w:val="22"/>
          <w:szCs w:val="22"/>
          <w:highlight w:val="green"/>
        </w:rPr>
      </w:pPr>
      <w:r w:rsidRPr="000452E0">
        <w:rPr>
          <w:rFonts w:ascii="Lato" w:hAnsi="Lato"/>
          <w:sz w:val="22"/>
          <w:szCs w:val="22"/>
          <w:highlight w:val="green"/>
        </w:rPr>
        <w:t>Alcohol</w:t>
      </w:r>
    </w:p>
    <w:p w14:paraId="1E4E5BF6" w14:textId="6CF87110" w:rsidR="00E976FD" w:rsidRPr="000452E0" w:rsidRDefault="00E976FD" w:rsidP="009D7590">
      <w:pPr>
        <w:pStyle w:val="ListParagraph"/>
        <w:numPr>
          <w:ilvl w:val="0"/>
          <w:numId w:val="8"/>
        </w:numPr>
        <w:rPr>
          <w:rFonts w:ascii="Lato" w:hAnsi="Lato"/>
          <w:sz w:val="22"/>
          <w:szCs w:val="22"/>
          <w:highlight w:val="green"/>
        </w:rPr>
      </w:pPr>
      <w:r w:rsidRPr="000452E0">
        <w:rPr>
          <w:rFonts w:ascii="Lato" w:hAnsi="Lato"/>
          <w:sz w:val="22"/>
          <w:szCs w:val="22"/>
          <w:highlight w:val="green"/>
        </w:rPr>
        <w:t>Tobacco</w:t>
      </w:r>
    </w:p>
    <w:p w14:paraId="70F097AF" w14:textId="178CE0FF" w:rsidR="00E976FD" w:rsidRPr="000452E0" w:rsidRDefault="00E976FD" w:rsidP="009D7590">
      <w:pPr>
        <w:pStyle w:val="ListParagraph"/>
        <w:numPr>
          <w:ilvl w:val="0"/>
          <w:numId w:val="8"/>
        </w:numPr>
        <w:rPr>
          <w:rFonts w:ascii="Lato" w:hAnsi="Lato"/>
          <w:sz w:val="22"/>
          <w:szCs w:val="22"/>
          <w:highlight w:val="green"/>
        </w:rPr>
      </w:pPr>
      <w:r w:rsidRPr="000452E0">
        <w:rPr>
          <w:rFonts w:ascii="Lato" w:hAnsi="Lato"/>
          <w:sz w:val="22"/>
          <w:szCs w:val="22"/>
          <w:highlight w:val="green"/>
        </w:rPr>
        <w:t>Obesity</w:t>
      </w:r>
    </w:p>
    <w:p w14:paraId="74A5B4E9" w14:textId="1EEC8A24" w:rsidR="00E976FD" w:rsidRPr="009D7590" w:rsidRDefault="00E976FD" w:rsidP="009D7590">
      <w:pPr>
        <w:pStyle w:val="ListParagraph"/>
        <w:numPr>
          <w:ilvl w:val="0"/>
          <w:numId w:val="8"/>
        </w:numPr>
        <w:rPr>
          <w:rFonts w:ascii="Lato" w:hAnsi="Lato"/>
          <w:sz w:val="22"/>
          <w:szCs w:val="22"/>
        </w:rPr>
      </w:pPr>
      <w:r w:rsidRPr="009D7590">
        <w:rPr>
          <w:rFonts w:ascii="Lato" w:hAnsi="Lato"/>
          <w:sz w:val="22"/>
          <w:szCs w:val="22"/>
        </w:rPr>
        <w:t xml:space="preserve">Physical inactivity </w:t>
      </w:r>
    </w:p>
    <w:p w14:paraId="4A826F11" w14:textId="0A770E48" w:rsidR="00E976FD" w:rsidRPr="009D7590" w:rsidRDefault="00E976FD" w:rsidP="009D7590">
      <w:pPr>
        <w:pStyle w:val="ListParagraph"/>
        <w:numPr>
          <w:ilvl w:val="0"/>
          <w:numId w:val="8"/>
        </w:numPr>
        <w:rPr>
          <w:rFonts w:ascii="Lato" w:hAnsi="Lato"/>
          <w:sz w:val="22"/>
          <w:szCs w:val="22"/>
        </w:rPr>
      </w:pPr>
      <w:r w:rsidRPr="009D7590">
        <w:rPr>
          <w:rFonts w:ascii="Lato" w:hAnsi="Lato"/>
          <w:sz w:val="22"/>
          <w:szCs w:val="22"/>
        </w:rPr>
        <w:t>UV radiation</w:t>
      </w:r>
    </w:p>
    <w:p w14:paraId="52E42E72" w14:textId="02D9F854" w:rsidR="00E976FD" w:rsidRPr="009D7590" w:rsidRDefault="00E976FD" w:rsidP="009D7590">
      <w:pPr>
        <w:pStyle w:val="ListParagraph"/>
        <w:numPr>
          <w:ilvl w:val="0"/>
          <w:numId w:val="8"/>
        </w:numPr>
        <w:rPr>
          <w:rFonts w:ascii="Lato" w:hAnsi="Lato"/>
          <w:sz w:val="22"/>
          <w:szCs w:val="22"/>
        </w:rPr>
      </w:pPr>
      <w:r w:rsidRPr="009D7590">
        <w:rPr>
          <w:rFonts w:ascii="Lato" w:hAnsi="Lato"/>
          <w:sz w:val="22"/>
          <w:szCs w:val="22"/>
        </w:rPr>
        <w:t>Air pollution</w:t>
      </w:r>
    </w:p>
    <w:p w14:paraId="27049D48" w14:textId="52B86723" w:rsidR="00E976FD" w:rsidRPr="009D7590" w:rsidRDefault="00E976FD" w:rsidP="009D7590">
      <w:pPr>
        <w:pStyle w:val="ListParagraph"/>
        <w:numPr>
          <w:ilvl w:val="0"/>
          <w:numId w:val="8"/>
        </w:numPr>
        <w:rPr>
          <w:rFonts w:ascii="Lato" w:hAnsi="Lato"/>
          <w:sz w:val="22"/>
          <w:szCs w:val="22"/>
        </w:rPr>
      </w:pPr>
      <w:r w:rsidRPr="009D7590">
        <w:rPr>
          <w:rFonts w:ascii="Lato" w:hAnsi="Lato"/>
          <w:sz w:val="22"/>
          <w:szCs w:val="22"/>
        </w:rPr>
        <w:t>I don’t know</w:t>
      </w:r>
    </w:p>
    <w:p w14:paraId="4B0202B3" w14:textId="7DD7ACDD" w:rsidR="00E976FD" w:rsidRPr="009D7590" w:rsidRDefault="00E976FD" w:rsidP="009D7590">
      <w:pPr>
        <w:pStyle w:val="ListParagraph"/>
        <w:numPr>
          <w:ilvl w:val="0"/>
          <w:numId w:val="8"/>
        </w:numPr>
        <w:rPr>
          <w:rFonts w:ascii="Lato" w:hAnsi="Lato"/>
          <w:sz w:val="22"/>
          <w:szCs w:val="22"/>
        </w:rPr>
      </w:pPr>
      <w:r w:rsidRPr="009D7590">
        <w:rPr>
          <w:rFonts w:ascii="Lato" w:hAnsi="Lato"/>
          <w:sz w:val="22"/>
          <w:szCs w:val="22"/>
        </w:rPr>
        <w:t xml:space="preserve">Other </w:t>
      </w:r>
    </w:p>
    <w:p w14:paraId="7E1DAF2C" w14:textId="1BF2F444" w:rsidR="00E976FD" w:rsidRPr="007A4623" w:rsidRDefault="00E976FD" w:rsidP="007A4623">
      <w:pPr>
        <w:rPr>
          <w:rFonts w:ascii="Lato" w:hAnsi="Lato"/>
          <w:sz w:val="22"/>
          <w:szCs w:val="22"/>
        </w:rPr>
      </w:pPr>
      <w:r w:rsidRPr="009D7590">
        <w:rPr>
          <w:rFonts w:ascii="Lato" w:hAnsi="Lato"/>
          <w:sz w:val="22"/>
          <w:szCs w:val="22"/>
          <w:highlight w:val="yellow"/>
        </w:rPr>
        <w:t>Choose no more than 3.</w:t>
      </w:r>
    </w:p>
    <w:p w14:paraId="39CD208A" w14:textId="3B6D077C" w:rsidR="007D153E" w:rsidRPr="000C7011" w:rsidRDefault="00E976FD" w:rsidP="000C7011">
      <w:pPr>
        <w:pStyle w:val="ListParagraph"/>
        <w:ind w:hanging="720"/>
        <w:rPr>
          <w:rFonts w:ascii="Lato" w:hAnsi="Lato"/>
          <w:sz w:val="22"/>
          <w:szCs w:val="22"/>
        </w:rPr>
      </w:pPr>
      <w:r>
        <w:rPr>
          <w:rFonts w:ascii="Lato" w:hAnsi="Lato"/>
          <w:sz w:val="22"/>
          <w:szCs w:val="22"/>
        </w:rPr>
        <w:t>Please explain your answer. (Optional)</w:t>
      </w:r>
    </w:p>
    <w:p w14:paraId="654BDB3A" w14:textId="516BD6A2" w:rsidR="00E976FD" w:rsidRDefault="00E976FD" w:rsidP="00E976FD">
      <w:pPr>
        <w:pStyle w:val="ListParagraph"/>
        <w:ind w:hanging="720"/>
        <w:rPr>
          <w:rFonts w:ascii="Lato" w:hAnsi="Lato"/>
          <w:sz w:val="22"/>
          <w:szCs w:val="22"/>
        </w:rPr>
      </w:pPr>
    </w:p>
    <w:p w14:paraId="14971BFB" w14:textId="60C4E97A" w:rsidR="00E976FD" w:rsidRDefault="000C7011" w:rsidP="00E976FD">
      <w:pPr>
        <w:pStyle w:val="ListParagraph"/>
        <w:ind w:hanging="720"/>
        <w:rPr>
          <w:rFonts w:ascii="Lato" w:hAnsi="Lato"/>
          <w:sz w:val="22"/>
          <w:szCs w:val="22"/>
        </w:rPr>
      </w:pPr>
      <w:r w:rsidRPr="00E976FD">
        <w:rPr>
          <w:noProof/>
        </w:rPr>
        <w:lastRenderedPageBreak/>
        <mc:AlternateContent>
          <mc:Choice Requires="wps">
            <w:drawing>
              <wp:anchor distT="45720" distB="45720" distL="114300" distR="114300" simplePos="0" relativeHeight="251658246" behindDoc="0" locked="0" layoutInCell="1" allowOverlap="1" wp14:anchorId="0DB95EE9" wp14:editId="2E7F360C">
                <wp:simplePos x="0" y="0"/>
                <wp:positionH relativeFrom="margin">
                  <wp:align>left</wp:align>
                </wp:positionH>
                <wp:positionV relativeFrom="paragraph">
                  <wp:posOffset>293370</wp:posOffset>
                </wp:positionV>
                <wp:extent cx="5700395" cy="5092700"/>
                <wp:effectExtent l="0" t="0" r="146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5092700"/>
                        </a:xfrm>
                        <a:prstGeom prst="rect">
                          <a:avLst/>
                        </a:prstGeom>
                        <a:solidFill>
                          <a:srgbClr val="FFFFFF"/>
                        </a:solidFill>
                        <a:ln w="9525">
                          <a:solidFill>
                            <a:srgbClr val="000000"/>
                          </a:solidFill>
                          <a:miter lim="800000"/>
                          <a:headEnd/>
                          <a:tailEnd/>
                        </a:ln>
                      </wps:spPr>
                      <wps:txbx>
                        <w:txbxContent>
                          <w:p w14:paraId="2C54A62D" w14:textId="7F99149A" w:rsidR="007D153E" w:rsidRPr="00376FDB" w:rsidRDefault="007D153E" w:rsidP="00376FDB">
                            <w:pPr>
                              <w:pStyle w:val="NormalWeb"/>
                              <w:rPr>
                                <w:rFonts w:ascii="Lato" w:eastAsiaTheme="minorHAnsi" w:hAnsi="Lato"/>
                                <w:kern w:val="2"/>
                                <w:sz w:val="22"/>
                                <w:szCs w:val="22"/>
                                <w:lang w:eastAsia="en-US"/>
                                <w14:ligatures w14:val="standardContextual"/>
                              </w:rPr>
                            </w:pPr>
                            <w:r w:rsidRPr="00376FDB">
                              <w:rPr>
                                <w:rFonts w:ascii="Lato" w:hAnsi="Lato"/>
                                <w:sz w:val="22"/>
                                <w:szCs w:val="22"/>
                              </w:rPr>
                              <w:t>Tobacco remains the biggest preventable cause of cancer and is responsible for over 50% of the difference in life expectancy between richest and poorest groups (Department of Health (2017). Towards a smokefree generation: a tobacco control plan for England. London: Department of Health)</w:t>
                            </w:r>
                            <w:r w:rsidR="000E6FEF" w:rsidRPr="00376FDB">
                              <w:rPr>
                                <w:rFonts w:ascii="Lato" w:hAnsi="Lato"/>
                                <w:sz w:val="22"/>
                                <w:szCs w:val="22"/>
                              </w:rPr>
                              <w:t>.</w:t>
                            </w:r>
                            <w:r w:rsidRPr="00376FDB">
                              <w:rPr>
                                <w:rFonts w:ascii="Lato" w:hAnsi="Lato"/>
                                <w:sz w:val="22"/>
                                <w:szCs w:val="22"/>
                              </w:rPr>
                              <w:t xml:space="preserve"> </w:t>
                            </w:r>
                            <w:r w:rsidR="000E6FEF" w:rsidRPr="00376FDB">
                              <w:rPr>
                                <w:rFonts w:ascii="Lato" w:hAnsi="Lato"/>
                                <w:sz w:val="22"/>
                                <w:szCs w:val="22"/>
                              </w:rPr>
                              <w:t>A</w:t>
                            </w:r>
                            <w:r w:rsidRPr="00376FDB">
                              <w:rPr>
                                <w:rFonts w:ascii="Lato" w:hAnsi="Lato"/>
                                <w:sz w:val="22"/>
                                <w:szCs w:val="22"/>
                              </w:rPr>
                              <w:t xml:space="preserve"> lot of this</w:t>
                            </w:r>
                            <w:r w:rsidR="00AF63B5" w:rsidRPr="00376FDB">
                              <w:rPr>
                                <w:rFonts w:ascii="Lato" w:hAnsi="Lato"/>
                                <w:sz w:val="22"/>
                                <w:szCs w:val="22"/>
                              </w:rPr>
                              <w:t xml:space="preserve"> is</w:t>
                            </w:r>
                            <w:r w:rsidRPr="00376FDB">
                              <w:rPr>
                                <w:rFonts w:ascii="Lato" w:hAnsi="Lato"/>
                                <w:sz w:val="22"/>
                                <w:szCs w:val="22"/>
                              </w:rPr>
                              <w:t xml:space="preserve"> </w:t>
                            </w:r>
                            <w:proofErr w:type="gramStart"/>
                            <w:r w:rsidRPr="00376FDB">
                              <w:rPr>
                                <w:rFonts w:ascii="Lato" w:hAnsi="Lato"/>
                                <w:sz w:val="22"/>
                                <w:szCs w:val="22"/>
                              </w:rPr>
                              <w:t>as a result of</w:t>
                            </w:r>
                            <w:proofErr w:type="gramEnd"/>
                            <w:r w:rsidRPr="00376FDB">
                              <w:rPr>
                                <w:rFonts w:ascii="Lato" w:hAnsi="Lato"/>
                                <w:sz w:val="22"/>
                                <w:szCs w:val="22"/>
                              </w:rPr>
                              <w:t xml:space="preserve"> developing cancer at a relatively early age.  Although prevalence has dropped significantly over the past 12 years, smoking prevalence is still 17% in the most deprived decile.  All patient facing clinicians should be regularly trained in </w:t>
                            </w:r>
                            <w:r w:rsidR="00E840BA" w:rsidRPr="00376FDB">
                              <w:rPr>
                                <w:rFonts w:ascii="Lato" w:hAnsi="Lato"/>
                                <w:sz w:val="22"/>
                                <w:szCs w:val="22"/>
                              </w:rPr>
                              <w:t>“</w:t>
                            </w:r>
                            <w:r w:rsidR="00E840BA" w:rsidRPr="00376FDB">
                              <w:rPr>
                                <w:rFonts w:ascii="Lato" w:eastAsiaTheme="majorEastAsia" w:hAnsi="Lato"/>
                                <w:sz w:val="22"/>
                                <w:szCs w:val="22"/>
                              </w:rPr>
                              <w:t>Very Brief Advice on smoking (</w:t>
                            </w:r>
                            <w:r w:rsidR="009522E4" w:rsidRPr="00376FDB">
                              <w:rPr>
                                <w:rFonts w:ascii="Lato" w:hAnsi="Lato"/>
                                <w:sz w:val="22"/>
                                <w:szCs w:val="22"/>
                              </w:rPr>
                              <w:t>VBA)” and</w:t>
                            </w:r>
                            <w:r w:rsidRPr="00376FDB">
                              <w:rPr>
                                <w:rFonts w:ascii="Lato" w:hAnsi="Lato"/>
                                <w:sz w:val="22"/>
                                <w:szCs w:val="22"/>
                              </w:rPr>
                              <w:t xml:space="preserve"> smoking cessation services should be fully funded</w:t>
                            </w:r>
                            <w:r w:rsidR="009522E4" w:rsidRPr="00376FDB">
                              <w:rPr>
                                <w:rFonts w:ascii="Lato" w:hAnsi="Lato"/>
                                <w:sz w:val="22"/>
                                <w:szCs w:val="22"/>
                              </w:rPr>
                              <w:t xml:space="preserve">. Additionally, </w:t>
                            </w:r>
                            <w:r w:rsidR="009522E4" w:rsidRPr="00376FDB">
                              <w:rPr>
                                <w:rFonts w:ascii="Lato" w:eastAsiaTheme="minorHAnsi" w:hAnsi="Lato"/>
                                <w:kern w:val="2"/>
                                <w:sz w:val="22"/>
                                <w:szCs w:val="22"/>
                                <w:lang w:eastAsia="en-US"/>
                                <w14:ligatures w14:val="standardContextual"/>
                              </w:rPr>
                              <w:t>strengthening tobacco control measures, including taxation, public smoking bans, and cessation support, is crucial.​</w:t>
                            </w:r>
                          </w:p>
                          <w:p w14:paraId="4677CA3D" w14:textId="492E99B6" w:rsidR="007D153E" w:rsidRPr="007B7F72" w:rsidRDefault="007D153E" w:rsidP="007B7F72">
                            <w:pPr>
                              <w:pStyle w:val="NormalWeb"/>
                              <w:rPr>
                                <w:rFonts w:ascii="Lato" w:eastAsiaTheme="minorHAnsi" w:hAnsi="Lato"/>
                                <w:kern w:val="2"/>
                                <w:sz w:val="22"/>
                                <w:szCs w:val="22"/>
                                <w:lang w:eastAsia="en-US"/>
                                <w14:ligatures w14:val="standardContextual"/>
                              </w:rPr>
                            </w:pPr>
                            <w:r w:rsidRPr="00376FDB">
                              <w:rPr>
                                <w:rFonts w:ascii="Lato" w:hAnsi="Lato"/>
                                <w:sz w:val="22"/>
                                <w:szCs w:val="22"/>
                              </w:rPr>
                              <w:t>Obesity is a “time-bomb”</w:t>
                            </w:r>
                            <w:r w:rsidR="009522E4" w:rsidRPr="00376FDB">
                              <w:rPr>
                                <w:rFonts w:ascii="Lato" w:hAnsi="Lato"/>
                                <w:sz w:val="22"/>
                                <w:szCs w:val="22"/>
                              </w:rPr>
                              <w:t xml:space="preserve"> linked to several cancers</w:t>
                            </w:r>
                            <w:r w:rsidRPr="00376FDB">
                              <w:rPr>
                                <w:rFonts w:ascii="Lato" w:hAnsi="Lato"/>
                                <w:sz w:val="22"/>
                                <w:szCs w:val="22"/>
                              </w:rPr>
                              <w:t xml:space="preserve">, with the long-term consequences of childhood obesity unknown.  However, it seems likely that there will be an increased cancer incidence at an earlier age.  </w:t>
                            </w:r>
                            <w:r w:rsidR="00E41714" w:rsidRPr="00376FDB">
                              <w:rPr>
                                <w:rFonts w:ascii="Lato" w:hAnsi="Lato"/>
                                <w:sz w:val="22"/>
                                <w:szCs w:val="22"/>
                              </w:rPr>
                              <w:t>Addressing</w:t>
                            </w:r>
                            <w:r w:rsidRPr="00376FDB">
                              <w:rPr>
                                <w:rFonts w:ascii="Lato" w:hAnsi="Lato"/>
                                <w:sz w:val="22"/>
                                <w:szCs w:val="22"/>
                              </w:rPr>
                              <w:t xml:space="preserve"> obesity in general and childhood obesity in particular</w:t>
                            </w:r>
                            <w:r w:rsidR="00AD69B3" w:rsidRPr="00376FDB">
                              <w:rPr>
                                <w:rFonts w:ascii="Lato" w:hAnsi="Lato"/>
                                <w:sz w:val="22"/>
                                <w:szCs w:val="22"/>
                              </w:rPr>
                              <w:t xml:space="preserve"> is essential to prevent</w:t>
                            </w:r>
                            <w:r w:rsidRPr="00376FDB">
                              <w:rPr>
                                <w:rFonts w:ascii="Lato" w:hAnsi="Lato"/>
                                <w:sz w:val="22"/>
                                <w:szCs w:val="22"/>
                              </w:rPr>
                              <w:t xml:space="preserve"> a generation pre-deceasing its parents.  There is much to learn from the success of reducing smoking prevalence – a successful approach will require taxation legislation and “buy-in” by the food industry to change their current corporate behaviours</w:t>
                            </w:r>
                            <w:r w:rsidR="001702A6" w:rsidRPr="00376FDB">
                              <w:rPr>
                                <w:rFonts w:ascii="Lato" w:hAnsi="Lato"/>
                                <w:sz w:val="22"/>
                                <w:szCs w:val="22"/>
                              </w:rPr>
                              <w:t>, amongst other interventions</w:t>
                            </w:r>
                            <w:r w:rsidR="00376FDB" w:rsidRPr="00376FDB">
                              <w:rPr>
                                <w:rFonts w:ascii="Lato" w:hAnsi="Lato"/>
                                <w:sz w:val="22"/>
                                <w:szCs w:val="22"/>
                              </w:rPr>
                              <w:t xml:space="preserve"> including the promotion of </w:t>
                            </w:r>
                            <w:r w:rsidR="00376FDB" w:rsidRPr="00376FDB">
                              <w:rPr>
                                <w:rFonts w:ascii="Lato" w:eastAsiaTheme="minorHAnsi" w:hAnsi="Lato"/>
                                <w:kern w:val="2"/>
                                <w:sz w:val="22"/>
                                <w:szCs w:val="22"/>
                                <w:lang w:eastAsia="en-US"/>
                                <w14:ligatures w14:val="standardContextual"/>
                              </w:rPr>
                              <w:t>healthy eating and physical activity to mitigate this risk.​</w:t>
                            </w:r>
                          </w:p>
                          <w:p w14:paraId="6D3C1702" w14:textId="3854A4D8" w:rsidR="007B7F72" w:rsidRPr="005E6CF0" w:rsidRDefault="007D153E" w:rsidP="007B7F72">
                            <w:pPr>
                              <w:pStyle w:val="NormalWeb"/>
                              <w:rPr>
                                <w:rFonts w:ascii="Lato" w:eastAsiaTheme="minorHAnsi" w:hAnsi="Lato"/>
                                <w:kern w:val="2"/>
                                <w:sz w:val="22"/>
                                <w:szCs w:val="22"/>
                                <w:lang w:eastAsia="en-US"/>
                                <w14:ligatures w14:val="standardContextual"/>
                              </w:rPr>
                            </w:pPr>
                            <w:r w:rsidRPr="005E6CF0">
                              <w:rPr>
                                <w:rFonts w:ascii="Lato" w:hAnsi="Lato"/>
                                <w:sz w:val="22"/>
                                <w:szCs w:val="22"/>
                              </w:rPr>
                              <w:t xml:space="preserve">Alcohol </w:t>
                            </w:r>
                            <w:r w:rsidR="00376FDB" w:rsidRPr="005E6CF0">
                              <w:rPr>
                                <w:rFonts w:ascii="Lato" w:hAnsi="Lato"/>
                                <w:sz w:val="22"/>
                                <w:szCs w:val="22"/>
                              </w:rPr>
                              <w:t xml:space="preserve">consumption </w:t>
                            </w:r>
                            <w:r w:rsidRPr="005E6CF0">
                              <w:rPr>
                                <w:rFonts w:ascii="Lato" w:hAnsi="Lato"/>
                                <w:sz w:val="22"/>
                                <w:szCs w:val="22"/>
                              </w:rPr>
                              <w:t>causes nearly 12,000 cases of cancer a year in the UK.  In terms of cancer cases attributed to alcohol, breast cancer has the most (over 4,500 cases a year) with bowel cancer coming second (over 2,600 cases a year).  Minimum unit pricing ion Scotland has been effective at reducing total alcohol consumption, with the biggest drops seen in less affluent groups.</w:t>
                            </w:r>
                            <w:r w:rsidR="001702A6" w:rsidRPr="005E6CF0">
                              <w:rPr>
                                <w:rFonts w:ascii="Lato" w:hAnsi="Lato"/>
                                <w:sz w:val="22"/>
                                <w:szCs w:val="22"/>
                              </w:rPr>
                              <w:t xml:space="preserve"> (</w:t>
                            </w:r>
                            <w:hyperlink r:id="rId10" w:history="1">
                              <w:r w:rsidR="007B7F72" w:rsidRPr="005E6CF0">
                                <w:rPr>
                                  <w:rStyle w:val="Hyperlink"/>
                                  <w:rFonts w:ascii="Lato" w:hAnsi="Lato"/>
                                  <w:sz w:val="22"/>
                                  <w:szCs w:val="22"/>
                                </w:rPr>
                                <w:t>https://publichealthscotland.scot/media/20366/evaluating-the-impact-of-minimum-unit-pricing-for-alcohol-in-scotland-final-report.pdf</w:t>
                              </w:r>
                            </w:hyperlink>
                            <w:r w:rsidR="001702A6" w:rsidRPr="005E6CF0">
                              <w:rPr>
                                <w:rFonts w:ascii="Lato" w:hAnsi="Lato"/>
                                <w:sz w:val="22"/>
                                <w:szCs w:val="22"/>
                              </w:rPr>
                              <w:t>)</w:t>
                            </w:r>
                            <w:r w:rsidR="007B7F72" w:rsidRPr="005E6CF0">
                              <w:rPr>
                                <w:rFonts w:ascii="Lato" w:hAnsi="Lato"/>
                                <w:sz w:val="22"/>
                                <w:szCs w:val="22"/>
                              </w:rPr>
                              <w:t xml:space="preserve">. There is a need for </w:t>
                            </w:r>
                            <w:r w:rsidR="007B7F72" w:rsidRPr="005E6CF0">
                              <w:rPr>
                                <w:rFonts w:ascii="Lato" w:eastAsiaTheme="minorHAnsi" w:hAnsi="Lato"/>
                                <w:kern w:val="2"/>
                                <w:sz w:val="22"/>
                                <w:szCs w:val="22"/>
                                <w:lang w:eastAsia="en-US"/>
                                <w14:ligatures w14:val="standardContextual"/>
                              </w:rPr>
                              <w:t>public health campaigns and policies to reduce alcohol intake.</w:t>
                            </w:r>
                          </w:p>
                          <w:p w14:paraId="79BBE772" w14:textId="089CE7B8" w:rsidR="00045457" w:rsidRPr="00DD7D98" w:rsidRDefault="00045457" w:rsidP="007D153E">
                            <w:pPr>
                              <w:rPr>
                                <w:rFonts w:ascii="Lato" w:eastAsia="Times New Roman" w:hAnsi="Lato" w:cs="Times New Roman"/>
                                <w:kern w:val="0"/>
                                <w:sz w:val="22"/>
                                <w:szCs w:val="22"/>
                                <w:lang w:eastAsia="en-GB"/>
                                <w14:ligatures w14:val="none"/>
                              </w:rPr>
                            </w:pPr>
                            <w:r w:rsidRPr="00DD7D98">
                              <w:rPr>
                                <w:rFonts w:ascii="Lato" w:eastAsia="Times New Roman" w:hAnsi="Lato" w:cs="Times New Roman"/>
                                <w:kern w:val="0"/>
                                <w:sz w:val="22"/>
                                <w:szCs w:val="22"/>
                                <w:lang w:eastAsia="en-GB"/>
                                <w14:ligatures w14:val="none"/>
                              </w:rPr>
                              <w:t xml:space="preserve">These three areas of engagement will also benefit most </w:t>
                            </w:r>
                            <w:r w:rsidR="00DD7D98" w:rsidRPr="00DD7D98">
                              <w:rPr>
                                <w:rFonts w:ascii="Lato" w:eastAsia="Times New Roman" w:hAnsi="Lato" w:cs="Times New Roman"/>
                                <w:kern w:val="0"/>
                                <w:sz w:val="22"/>
                                <w:szCs w:val="22"/>
                                <w:lang w:eastAsia="en-GB"/>
                                <w14:ligatures w14:val="none"/>
                              </w:rPr>
                              <w:t xml:space="preserve">for </w:t>
                            </w:r>
                            <w:r w:rsidRPr="00DD7D98">
                              <w:rPr>
                                <w:rFonts w:ascii="Lato" w:eastAsia="Times New Roman" w:hAnsi="Lato" w:cs="Times New Roman"/>
                                <w:kern w:val="0"/>
                                <w:sz w:val="22"/>
                                <w:szCs w:val="22"/>
                                <w:lang w:eastAsia="en-GB"/>
                                <w14:ligatures w14:val="none"/>
                              </w:rPr>
                              <w:t>other long-term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95EE9" id="_x0000_t202" coordsize="21600,21600" o:spt="202" path="m,l,21600r21600,l21600,xe">
                <v:stroke joinstyle="miter"/>
                <v:path gradientshapeok="t" o:connecttype="rect"/>
              </v:shapetype>
              <v:shape id="Text Box 2" o:spid="_x0000_s1026" type="#_x0000_t202" style="position:absolute;left:0;text-align:left;margin-left:0;margin-top:23.1pt;width:448.85pt;height:401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9+DwIAACAEAAAOAAAAZHJzL2Uyb0RvYy54bWysU9tu2zAMfR+wfxD0vtjJ4r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">
                <v:textbox>
                  <w:txbxContent>
                    <w:p w14:paraId="2C54A62D" w14:textId="7F99149A" w:rsidR="007D153E" w:rsidRPr="00376FDB" w:rsidRDefault="007D153E" w:rsidP="00376FDB">
                      <w:pPr>
                        <w:pStyle w:val="NormalWeb"/>
                        <w:rPr>
                          <w:rFonts w:ascii="Lato" w:eastAsiaTheme="minorHAnsi" w:hAnsi="Lato"/>
                          <w:kern w:val="2"/>
                          <w:sz w:val="22"/>
                          <w:szCs w:val="22"/>
                          <w:lang w:eastAsia="en-US"/>
                          <w14:ligatures w14:val="standardContextual"/>
                        </w:rPr>
                      </w:pPr>
                      <w:r w:rsidRPr="00376FDB">
                        <w:rPr>
                          <w:rFonts w:ascii="Lato" w:hAnsi="Lato"/>
                          <w:sz w:val="22"/>
                          <w:szCs w:val="22"/>
                        </w:rPr>
                        <w:t>Tobacco remains the biggest preventable cause of cancer and is responsible for over 50% of the difference in life expectancy between richest and poorest groups (Department of Health (2017). Towards a smokefree generation: a tobacco control plan for England. London: Department of Health)</w:t>
                      </w:r>
                      <w:r w:rsidR="000E6FEF" w:rsidRPr="00376FDB">
                        <w:rPr>
                          <w:rFonts w:ascii="Lato" w:hAnsi="Lato"/>
                          <w:sz w:val="22"/>
                          <w:szCs w:val="22"/>
                        </w:rPr>
                        <w:t>.</w:t>
                      </w:r>
                      <w:r w:rsidRPr="00376FDB">
                        <w:rPr>
                          <w:rFonts w:ascii="Lato" w:hAnsi="Lato"/>
                          <w:sz w:val="22"/>
                          <w:szCs w:val="22"/>
                        </w:rPr>
                        <w:t xml:space="preserve"> </w:t>
                      </w:r>
                      <w:r w:rsidR="000E6FEF" w:rsidRPr="00376FDB">
                        <w:rPr>
                          <w:rFonts w:ascii="Lato" w:hAnsi="Lato"/>
                          <w:sz w:val="22"/>
                          <w:szCs w:val="22"/>
                        </w:rPr>
                        <w:t>A</w:t>
                      </w:r>
                      <w:r w:rsidRPr="00376FDB">
                        <w:rPr>
                          <w:rFonts w:ascii="Lato" w:hAnsi="Lato"/>
                          <w:sz w:val="22"/>
                          <w:szCs w:val="22"/>
                        </w:rPr>
                        <w:t xml:space="preserve"> lot of this</w:t>
                      </w:r>
                      <w:r w:rsidR="00AF63B5" w:rsidRPr="00376FDB">
                        <w:rPr>
                          <w:rFonts w:ascii="Lato" w:hAnsi="Lato"/>
                          <w:sz w:val="22"/>
                          <w:szCs w:val="22"/>
                        </w:rPr>
                        <w:t xml:space="preserve"> is</w:t>
                      </w:r>
                      <w:r w:rsidRPr="00376FDB">
                        <w:rPr>
                          <w:rFonts w:ascii="Lato" w:hAnsi="Lato"/>
                          <w:sz w:val="22"/>
                          <w:szCs w:val="22"/>
                        </w:rPr>
                        <w:t xml:space="preserve"> </w:t>
                      </w:r>
                      <w:proofErr w:type="gramStart"/>
                      <w:r w:rsidRPr="00376FDB">
                        <w:rPr>
                          <w:rFonts w:ascii="Lato" w:hAnsi="Lato"/>
                          <w:sz w:val="22"/>
                          <w:szCs w:val="22"/>
                        </w:rPr>
                        <w:t>as a result of</w:t>
                      </w:r>
                      <w:proofErr w:type="gramEnd"/>
                      <w:r w:rsidRPr="00376FDB">
                        <w:rPr>
                          <w:rFonts w:ascii="Lato" w:hAnsi="Lato"/>
                          <w:sz w:val="22"/>
                          <w:szCs w:val="22"/>
                        </w:rPr>
                        <w:t xml:space="preserve"> developing cancer at a relatively early age.  Although prevalence has dropped significantly over the past 12 years, smoking prevalence is still 17% in the most deprived decile.  All patient facing clinicians should be regularly trained in </w:t>
                      </w:r>
                      <w:r w:rsidR="00E840BA" w:rsidRPr="00376FDB">
                        <w:rPr>
                          <w:rFonts w:ascii="Lato" w:hAnsi="Lato"/>
                          <w:sz w:val="22"/>
                          <w:szCs w:val="22"/>
                        </w:rPr>
                        <w:t>“</w:t>
                      </w:r>
                      <w:r w:rsidR="00E840BA" w:rsidRPr="00376FDB">
                        <w:rPr>
                          <w:rFonts w:ascii="Lato" w:eastAsiaTheme="majorEastAsia" w:hAnsi="Lato"/>
                          <w:sz w:val="22"/>
                          <w:szCs w:val="22"/>
                        </w:rPr>
                        <w:t>Very Brief Advice on smoking (</w:t>
                      </w:r>
                      <w:r w:rsidR="009522E4" w:rsidRPr="00376FDB">
                        <w:rPr>
                          <w:rFonts w:ascii="Lato" w:hAnsi="Lato"/>
                          <w:sz w:val="22"/>
                          <w:szCs w:val="22"/>
                        </w:rPr>
                        <w:t>VBA)” and</w:t>
                      </w:r>
                      <w:r w:rsidRPr="00376FDB">
                        <w:rPr>
                          <w:rFonts w:ascii="Lato" w:hAnsi="Lato"/>
                          <w:sz w:val="22"/>
                          <w:szCs w:val="22"/>
                        </w:rPr>
                        <w:t xml:space="preserve"> smoking cessation services should be fully funded</w:t>
                      </w:r>
                      <w:r w:rsidR="009522E4" w:rsidRPr="00376FDB">
                        <w:rPr>
                          <w:rFonts w:ascii="Lato" w:hAnsi="Lato"/>
                          <w:sz w:val="22"/>
                          <w:szCs w:val="22"/>
                        </w:rPr>
                        <w:t xml:space="preserve">. Additionally, </w:t>
                      </w:r>
                      <w:r w:rsidR="009522E4" w:rsidRPr="00376FDB">
                        <w:rPr>
                          <w:rFonts w:ascii="Lato" w:eastAsiaTheme="minorHAnsi" w:hAnsi="Lato"/>
                          <w:kern w:val="2"/>
                          <w:sz w:val="22"/>
                          <w:szCs w:val="22"/>
                          <w:lang w:eastAsia="en-US"/>
                          <w14:ligatures w14:val="standardContextual"/>
                        </w:rPr>
                        <w:t>strengthening tobacco control measures, including taxation, public smoking bans, and cessation support, is crucial.​</w:t>
                      </w:r>
                    </w:p>
                    <w:p w14:paraId="4677CA3D" w14:textId="492E99B6" w:rsidR="007D153E" w:rsidRPr="007B7F72" w:rsidRDefault="007D153E" w:rsidP="007B7F72">
                      <w:pPr>
                        <w:pStyle w:val="NormalWeb"/>
                        <w:rPr>
                          <w:rFonts w:ascii="Lato" w:eastAsiaTheme="minorHAnsi" w:hAnsi="Lato"/>
                          <w:kern w:val="2"/>
                          <w:sz w:val="22"/>
                          <w:szCs w:val="22"/>
                          <w:lang w:eastAsia="en-US"/>
                          <w14:ligatures w14:val="standardContextual"/>
                        </w:rPr>
                      </w:pPr>
                      <w:r w:rsidRPr="00376FDB">
                        <w:rPr>
                          <w:rFonts w:ascii="Lato" w:hAnsi="Lato"/>
                          <w:sz w:val="22"/>
                          <w:szCs w:val="22"/>
                        </w:rPr>
                        <w:t>Obesity is a “time-bomb”</w:t>
                      </w:r>
                      <w:r w:rsidR="009522E4" w:rsidRPr="00376FDB">
                        <w:rPr>
                          <w:rFonts w:ascii="Lato" w:hAnsi="Lato"/>
                          <w:sz w:val="22"/>
                          <w:szCs w:val="22"/>
                        </w:rPr>
                        <w:t xml:space="preserve"> linked to several cancers</w:t>
                      </w:r>
                      <w:r w:rsidRPr="00376FDB">
                        <w:rPr>
                          <w:rFonts w:ascii="Lato" w:hAnsi="Lato"/>
                          <w:sz w:val="22"/>
                          <w:szCs w:val="22"/>
                        </w:rPr>
                        <w:t xml:space="preserve">, with the long-term consequences of childhood obesity unknown.  However, it seems likely that there will be an increased cancer incidence at an earlier age.  </w:t>
                      </w:r>
                      <w:r w:rsidR="00E41714" w:rsidRPr="00376FDB">
                        <w:rPr>
                          <w:rFonts w:ascii="Lato" w:hAnsi="Lato"/>
                          <w:sz w:val="22"/>
                          <w:szCs w:val="22"/>
                        </w:rPr>
                        <w:t>Addressing</w:t>
                      </w:r>
                      <w:r w:rsidRPr="00376FDB">
                        <w:rPr>
                          <w:rFonts w:ascii="Lato" w:hAnsi="Lato"/>
                          <w:sz w:val="22"/>
                          <w:szCs w:val="22"/>
                        </w:rPr>
                        <w:t xml:space="preserve"> obesity in general and childhood obesity in particular</w:t>
                      </w:r>
                      <w:r w:rsidR="00AD69B3" w:rsidRPr="00376FDB">
                        <w:rPr>
                          <w:rFonts w:ascii="Lato" w:hAnsi="Lato"/>
                          <w:sz w:val="22"/>
                          <w:szCs w:val="22"/>
                        </w:rPr>
                        <w:t xml:space="preserve"> is essential to prevent</w:t>
                      </w:r>
                      <w:r w:rsidRPr="00376FDB">
                        <w:rPr>
                          <w:rFonts w:ascii="Lato" w:hAnsi="Lato"/>
                          <w:sz w:val="22"/>
                          <w:szCs w:val="22"/>
                        </w:rPr>
                        <w:t xml:space="preserve"> a generation pre-deceasing its parents.  There is much to learn from the success of reducing smoking prevalence – a successful approach will require taxation legislation and “buy-in” by the food industry to change their current corporate behaviours</w:t>
                      </w:r>
                      <w:r w:rsidR="001702A6" w:rsidRPr="00376FDB">
                        <w:rPr>
                          <w:rFonts w:ascii="Lato" w:hAnsi="Lato"/>
                          <w:sz w:val="22"/>
                          <w:szCs w:val="22"/>
                        </w:rPr>
                        <w:t>, amongst other interventions</w:t>
                      </w:r>
                      <w:r w:rsidR="00376FDB" w:rsidRPr="00376FDB">
                        <w:rPr>
                          <w:rFonts w:ascii="Lato" w:hAnsi="Lato"/>
                          <w:sz w:val="22"/>
                          <w:szCs w:val="22"/>
                        </w:rPr>
                        <w:t xml:space="preserve"> including the promotion of </w:t>
                      </w:r>
                      <w:r w:rsidR="00376FDB" w:rsidRPr="00376FDB">
                        <w:rPr>
                          <w:rFonts w:ascii="Lato" w:eastAsiaTheme="minorHAnsi" w:hAnsi="Lato"/>
                          <w:kern w:val="2"/>
                          <w:sz w:val="22"/>
                          <w:szCs w:val="22"/>
                          <w:lang w:eastAsia="en-US"/>
                          <w14:ligatures w14:val="standardContextual"/>
                        </w:rPr>
                        <w:t>healthy eating and physical activity to mitigate this risk.​</w:t>
                      </w:r>
                    </w:p>
                    <w:p w14:paraId="6D3C1702" w14:textId="3854A4D8" w:rsidR="007B7F72" w:rsidRPr="005E6CF0" w:rsidRDefault="007D153E" w:rsidP="007B7F72">
                      <w:pPr>
                        <w:pStyle w:val="NormalWeb"/>
                        <w:rPr>
                          <w:rFonts w:ascii="Lato" w:eastAsiaTheme="minorHAnsi" w:hAnsi="Lato"/>
                          <w:kern w:val="2"/>
                          <w:sz w:val="22"/>
                          <w:szCs w:val="22"/>
                          <w:lang w:eastAsia="en-US"/>
                          <w14:ligatures w14:val="standardContextual"/>
                        </w:rPr>
                      </w:pPr>
                      <w:r w:rsidRPr="005E6CF0">
                        <w:rPr>
                          <w:rFonts w:ascii="Lato" w:hAnsi="Lato"/>
                          <w:sz w:val="22"/>
                          <w:szCs w:val="22"/>
                        </w:rPr>
                        <w:t xml:space="preserve">Alcohol </w:t>
                      </w:r>
                      <w:r w:rsidR="00376FDB" w:rsidRPr="005E6CF0">
                        <w:rPr>
                          <w:rFonts w:ascii="Lato" w:hAnsi="Lato"/>
                          <w:sz w:val="22"/>
                          <w:szCs w:val="22"/>
                        </w:rPr>
                        <w:t xml:space="preserve">consumption </w:t>
                      </w:r>
                      <w:r w:rsidRPr="005E6CF0">
                        <w:rPr>
                          <w:rFonts w:ascii="Lato" w:hAnsi="Lato"/>
                          <w:sz w:val="22"/>
                          <w:szCs w:val="22"/>
                        </w:rPr>
                        <w:t>causes nearly 12,000 cases of cancer a year in the UK.  In terms of cancer cases attributed to alcohol, breast cancer has the most (over 4,500 cases a year) with bowel cancer coming second (over 2,600 cases a year).  Minimum unit pricing ion Scotland has been effective at reducing total alcohol consumption, with the biggest drops seen in less affluent groups.</w:t>
                      </w:r>
                      <w:r w:rsidR="001702A6" w:rsidRPr="005E6CF0">
                        <w:rPr>
                          <w:rFonts w:ascii="Lato" w:hAnsi="Lato"/>
                          <w:sz w:val="22"/>
                          <w:szCs w:val="22"/>
                        </w:rPr>
                        <w:t xml:space="preserve"> (</w:t>
                      </w:r>
                      <w:hyperlink r:id="rId11" w:history="1">
                        <w:r w:rsidR="007B7F72" w:rsidRPr="005E6CF0">
                          <w:rPr>
                            <w:rStyle w:val="Hyperlink"/>
                            <w:rFonts w:ascii="Lato" w:hAnsi="Lato"/>
                            <w:sz w:val="22"/>
                            <w:szCs w:val="22"/>
                          </w:rPr>
                          <w:t>https://publichealthscotland.scot/media/20366/evaluating-the-impact-of-minimum-unit-pricing-for-alcohol-in-scotland-final-report.pdf</w:t>
                        </w:r>
                      </w:hyperlink>
                      <w:r w:rsidR="001702A6" w:rsidRPr="005E6CF0">
                        <w:rPr>
                          <w:rFonts w:ascii="Lato" w:hAnsi="Lato"/>
                          <w:sz w:val="22"/>
                          <w:szCs w:val="22"/>
                        </w:rPr>
                        <w:t>)</w:t>
                      </w:r>
                      <w:r w:rsidR="007B7F72" w:rsidRPr="005E6CF0">
                        <w:rPr>
                          <w:rFonts w:ascii="Lato" w:hAnsi="Lato"/>
                          <w:sz w:val="22"/>
                          <w:szCs w:val="22"/>
                        </w:rPr>
                        <w:t xml:space="preserve">. There is a need for </w:t>
                      </w:r>
                      <w:r w:rsidR="007B7F72" w:rsidRPr="005E6CF0">
                        <w:rPr>
                          <w:rFonts w:ascii="Lato" w:eastAsiaTheme="minorHAnsi" w:hAnsi="Lato"/>
                          <w:kern w:val="2"/>
                          <w:sz w:val="22"/>
                          <w:szCs w:val="22"/>
                          <w:lang w:eastAsia="en-US"/>
                          <w14:ligatures w14:val="standardContextual"/>
                        </w:rPr>
                        <w:t>public health campaigns and policies to reduce alcohol intake.</w:t>
                      </w:r>
                    </w:p>
                    <w:p w14:paraId="79BBE772" w14:textId="089CE7B8" w:rsidR="00045457" w:rsidRPr="00DD7D98" w:rsidRDefault="00045457" w:rsidP="007D153E">
                      <w:pPr>
                        <w:rPr>
                          <w:rFonts w:ascii="Lato" w:eastAsia="Times New Roman" w:hAnsi="Lato" w:cs="Times New Roman"/>
                          <w:kern w:val="0"/>
                          <w:sz w:val="22"/>
                          <w:szCs w:val="22"/>
                          <w:lang w:eastAsia="en-GB"/>
                          <w14:ligatures w14:val="none"/>
                        </w:rPr>
                      </w:pPr>
                      <w:r w:rsidRPr="00DD7D98">
                        <w:rPr>
                          <w:rFonts w:ascii="Lato" w:eastAsia="Times New Roman" w:hAnsi="Lato" w:cs="Times New Roman"/>
                          <w:kern w:val="0"/>
                          <w:sz w:val="22"/>
                          <w:szCs w:val="22"/>
                          <w:lang w:eastAsia="en-GB"/>
                          <w14:ligatures w14:val="none"/>
                        </w:rPr>
                        <w:t xml:space="preserve">These three areas of engagement will also benefit most </w:t>
                      </w:r>
                      <w:r w:rsidR="00DD7D98" w:rsidRPr="00DD7D98">
                        <w:rPr>
                          <w:rFonts w:ascii="Lato" w:eastAsia="Times New Roman" w:hAnsi="Lato" w:cs="Times New Roman"/>
                          <w:kern w:val="0"/>
                          <w:sz w:val="22"/>
                          <w:szCs w:val="22"/>
                          <w:lang w:eastAsia="en-GB"/>
                          <w14:ligatures w14:val="none"/>
                        </w:rPr>
                        <w:t xml:space="preserve">for </w:t>
                      </w:r>
                      <w:r w:rsidRPr="00DD7D98">
                        <w:rPr>
                          <w:rFonts w:ascii="Lato" w:eastAsia="Times New Roman" w:hAnsi="Lato" w:cs="Times New Roman"/>
                          <w:kern w:val="0"/>
                          <w:sz w:val="22"/>
                          <w:szCs w:val="22"/>
                          <w:lang w:eastAsia="en-GB"/>
                          <w14:ligatures w14:val="none"/>
                        </w:rPr>
                        <w:t>other long-term conditions.</w:t>
                      </w:r>
                    </w:p>
                  </w:txbxContent>
                </v:textbox>
                <w10:wrap type="square" anchorx="margin"/>
              </v:shape>
            </w:pict>
          </mc:Fallback>
        </mc:AlternateContent>
      </w:r>
      <w:r w:rsidR="00E976FD" w:rsidRPr="00E976FD">
        <w:rPr>
          <w:rFonts w:ascii="Lato" w:hAnsi="Lato"/>
          <w:sz w:val="22"/>
          <w:szCs w:val="22"/>
        </w:rPr>
        <w:t>Do not include any personal information in your response. Maximum 500 words.</w:t>
      </w:r>
    </w:p>
    <w:p w14:paraId="6F5B5AFB" w14:textId="77777777" w:rsidR="00E976FD" w:rsidRPr="000C7011" w:rsidRDefault="00E976FD" w:rsidP="000C7011">
      <w:pPr>
        <w:rPr>
          <w:rFonts w:ascii="Lato" w:hAnsi="Lato"/>
          <w:b/>
          <w:bCs/>
          <w:sz w:val="28"/>
          <w:szCs w:val="28"/>
          <w:u w:val="single"/>
        </w:rPr>
      </w:pPr>
    </w:p>
    <w:p w14:paraId="19EB400B" w14:textId="76DBF538" w:rsidR="00E976FD" w:rsidRPr="00E976FD" w:rsidRDefault="00E976FD" w:rsidP="00E976FD">
      <w:pPr>
        <w:rPr>
          <w:rFonts w:ascii="Lato" w:hAnsi="Lato"/>
          <w:b/>
          <w:bCs/>
          <w:sz w:val="28"/>
          <w:szCs w:val="28"/>
          <w:u w:val="single"/>
        </w:rPr>
      </w:pPr>
      <w:r w:rsidRPr="00E976FD">
        <w:rPr>
          <w:rFonts w:ascii="Lato" w:hAnsi="Lato"/>
          <w:b/>
          <w:bCs/>
          <w:sz w:val="28"/>
          <w:szCs w:val="28"/>
          <w:u w:val="single"/>
        </w:rPr>
        <w:t>Early diagnosis</w:t>
      </w:r>
    </w:p>
    <w:p w14:paraId="4A8C06BF" w14:textId="7415D3DA" w:rsidR="00E976FD" w:rsidRPr="009D7590" w:rsidRDefault="00E976FD" w:rsidP="009D7590">
      <w:pPr>
        <w:rPr>
          <w:rFonts w:ascii="Lato" w:hAnsi="Lato"/>
          <w:sz w:val="22"/>
          <w:szCs w:val="22"/>
        </w:rPr>
      </w:pPr>
      <w:r w:rsidRPr="00E976FD">
        <w:rPr>
          <w:rFonts w:ascii="Lato" w:hAnsi="Lato"/>
          <w:sz w:val="22"/>
          <w:szCs w:val="22"/>
        </w:rPr>
        <w:t>What actions should the government and the NHS take to help diagnose cancer at an earlier</w:t>
      </w:r>
      <w:r w:rsidR="009D7590">
        <w:rPr>
          <w:rFonts w:ascii="Lato" w:hAnsi="Lato"/>
          <w:sz w:val="22"/>
          <w:szCs w:val="22"/>
        </w:rPr>
        <w:t xml:space="preserve"> </w:t>
      </w:r>
      <w:r w:rsidRPr="009D7590">
        <w:rPr>
          <w:rFonts w:ascii="Lato" w:hAnsi="Lato"/>
          <w:sz w:val="22"/>
          <w:szCs w:val="22"/>
        </w:rPr>
        <w:t>stage?   (optional)</w:t>
      </w:r>
    </w:p>
    <w:p w14:paraId="10709324" w14:textId="08F56E10" w:rsidR="00E976FD" w:rsidRDefault="00E976FD" w:rsidP="00E976FD">
      <w:pPr>
        <w:pStyle w:val="ListParagraph"/>
        <w:ind w:hanging="720"/>
        <w:rPr>
          <w:rFonts w:ascii="Lato" w:hAnsi="Lato"/>
          <w:sz w:val="22"/>
          <w:szCs w:val="22"/>
        </w:rPr>
      </w:pPr>
      <w:r w:rsidRPr="00E976FD">
        <w:rPr>
          <w:rFonts w:ascii="Lato" w:hAnsi="Lato"/>
          <w:sz w:val="22"/>
          <w:szCs w:val="22"/>
        </w:rPr>
        <w:t>Select the 3 actions that would have the most impact</w:t>
      </w:r>
    </w:p>
    <w:p w14:paraId="03538F0E" w14:textId="77777777" w:rsidR="00E976FD" w:rsidRDefault="00E976FD" w:rsidP="00E976FD">
      <w:pPr>
        <w:pStyle w:val="ListParagraph"/>
        <w:ind w:hanging="720"/>
        <w:rPr>
          <w:rFonts w:ascii="Lato" w:hAnsi="Lato"/>
          <w:sz w:val="22"/>
          <w:szCs w:val="22"/>
        </w:rPr>
      </w:pPr>
    </w:p>
    <w:p w14:paraId="1EFEB43E" w14:textId="23281883" w:rsidR="00E976FD" w:rsidRPr="000452E0" w:rsidRDefault="00E976FD" w:rsidP="00E976FD">
      <w:pPr>
        <w:pStyle w:val="ListParagraph"/>
        <w:numPr>
          <w:ilvl w:val="0"/>
          <w:numId w:val="2"/>
        </w:numPr>
        <w:rPr>
          <w:rFonts w:ascii="Lato" w:hAnsi="Lato"/>
          <w:sz w:val="22"/>
          <w:szCs w:val="22"/>
          <w:highlight w:val="green"/>
        </w:rPr>
      </w:pPr>
      <w:r w:rsidRPr="000452E0">
        <w:rPr>
          <w:rFonts w:ascii="Lato" w:hAnsi="Lato"/>
          <w:sz w:val="22"/>
          <w:szCs w:val="22"/>
          <w:highlight w:val="green"/>
        </w:rPr>
        <w:t>Improve symptom awareness, address barriers to seeking help and encourage a timely response to symptoms</w:t>
      </w:r>
    </w:p>
    <w:p w14:paraId="5F2BFEE5" w14:textId="31814CF9" w:rsidR="00E976FD" w:rsidRPr="000452E0" w:rsidRDefault="00E976FD" w:rsidP="00E976FD">
      <w:pPr>
        <w:pStyle w:val="ListParagraph"/>
        <w:numPr>
          <w:ilvl w:val="0"/>
          <w:numId w:val="2"/>
        </w:numPr>
        <w:rPr>
          <w:rFonts w:ascii="Lato" w:hAnsi="Lato"/>
          <w:sz w:val="22"/>
          <w:szCs w:val="22"/>
          <w:highlight w:val="green"/>
        </w:rPr>
      </w:pPr>
      <w:r w:rsidRPr="000452E0">
        <w:rPr>
          <w:rFonts w:ascii="Lato" w:hAnsi="Lato"/>
          <w:sz w:val="22"/>
          <w:szCs w:val="22"/>
          <w:highlight w:val="green"/>
        </w:rPr>
        <w:t>Support timely and effective referrals from primary care (for example, GPs)</w:t>
      </w:r>
    </w:p>
    <w:p w14:paraId="76AF7D75" w14:textId="7EEB67C7" w:rsidR="00E976FD" w:rsidRDefault="00E976FD" w:rsidP="00E976FD">
      <w:pPr>
        <w:pStyle w:val="ListParagraph"/>
        <w:numPr>
          <w:ilvl w:val="0"/>
          <w:numId w:val="2"/>
        </w:numPr>
        <w:rPr>
          <w:rFonts w:ascii="Lato" w:hAnsi="Lato"/>
          <w:sz w:val="22"/>
          <w:szCs w:val="22"/>
        </w:rPr>
      </w:pPr>
      <w:r>
        <w:rPr>
          <w:rFonts w:ascii="Lato" w:hAnsi="Lato"/>
          <w:sz w:val="22"/>
          <w:szCs w:val="22"/>
        </w:rPr>
        <w:t>Make improvements to existing cancer screening programmes, including increasing uptake</w:t>
      </w:r>
    </w:p>
    <w:p w14:paraId="1DD058DF" w14:textId="6DCD01A3" w:rsidR="00E976FD" w:rsidRDefault="00E976FD" w:rsidP="00E976FD">
      <w:pPr>
        <w:pStyle w:val="ListParagraph"/>
        <w:numPr>
          <w:ilvl w:val="0"/>
          <w:numId w:val="2"/>
        </w:numPr>
        <w:rPr>
          <w:rFonts w:ascii="Lato" w:hAnsi="Lato"/>
          <w:sz w:val="22"/>
          <w:szCs w:val="22"/>
        </w:rPr>
      </w:pPr>
      <w:r>
        <w:rPr>
          <w:rFonts w:ascii="Lato" w:hAnsi="Lato"/>
          <w:sz w:val="22"/>
          <w:szCs w:val="22"/>
        </w:rPr>
        <w:t xml:space="preserve">Increase diagnostic test access and capacity </w:t>
      </w:r>
    </w:p>
    <w:p w14:paraId="5459DF68" w14:textId="7121FFDE" w:rsidR="00E976FD" w:rsidRPr="000452E0" w:rsidRDefault="00E976FD" w:rsidP="00E976FD">
      <w:pPr>
        <w:pStyle w:val="ListParagraph"/>
        <w:numPr>
          <w:ilvl w:val="0"/>
          <w:numId w:val="2"/>
        </w:numPr>
        <w:rPr>
          <w:rFonts w:ascii="Lato" w:hAnsi="Lato"/>
          <w:sz w:val="22"/>
          <w:szCs w:val="22"/>
          <w:highlight w:val="green"/>
        </w:rPr>
      </w:pPr>
      <w:r w:rsidRPr="000452E0">
        <w:rPr>
          <w:rFonts w:ascii="Lato" w:hAnsi="Lato"/>
          <w:sz w:val="22"/>
          <w:szCs w:val="22"/>
          <w:highlight w:val="green"/>
        </w:rPr>
        <w:t>Develop and expand interventions targeted at people most at risk of developing certain cancers</w:t>
      </w:r>
    </w:p>
    <w:p w14:paraId="05A3F7FB" w14:textId="1A667D3F" w:rsidR="00E976FD" w:rsidRDefault="00E976FD" w:rsidP="00E976FD">
      <w:pPr>
        <w:pStyle w:val="ListParagraph"/>
        <w:numPr>
          <w:ilvl w:val="0"/>
          <w:numId w:val="2"/>
        </w:numPr>
        <w:rPr>
          <w:rFonts w:ascii="Lato" w:hAnsi="Lato"/>
          <w:sz w:val="22"/>
          <w:szCs w:val="22"/>
        </w:rPr>
      </w:pPr>
      <w:r>
        <w:rPr>
          <w:rFonts w:ascii="Lato" w:hAnsi="Lato"/>
          <w:sz w:val="22"/>
          <w:szCs w:val="22"/>
        </w:rPr>
        <w:t>Increase support for research and innovation</w:t>
      </w:r>
    </w:p>
    <w:p w14:paraId="63D193DC" w14:textId="51B925D1" w:rsidR="00E976FD" w:rsidRDefault="00E976FD" w:rsidP="00E976FD">
      <w:pPr>
        <w:pStyle w:val="ListParagraph"/>
        <w:numPr>
          <w:ilvl w:val="0"/>
          <w:numId w:val="2"/>
        </w:numPr>
        <w:rPr>
          <w:rFonts w:ascii="Lato" w:hAnsi="Lato"/>
          <w:sz w:val="22"/>
          <w:szCs w:val="22"/>
        </w:rPr>
      </w:pPr>
      <w:r>
        <w:rPr>
          <w:rFonts w:ascii="Lato" w:hAnsi="Lato"/>
          <w:sz w:val="22"/>
          <w:szCs w:val="22"/>
        </w:rPr>
        <w:lastRenderedPageBreak/>
        <w:t>I don’t know</w:t>
      </w:r>
    </w:p>
    <w:p w14:paraId="00F2FE19" w14:textId="4C26318A" w:rsidR="00E976FD" w:rsidRDefault="00E976FD" w:rsidP="00E976FD">
      <w:pPr>
        <w:pStyle w:val="ListParagraph"/>
        <w:numPr>
          <w:ilvl w:val="0"/>
          <w:numId w:val="2"/>
        </w:numPr>
        <w:rPr>
          <w:rFonts w:ascii="Lato" w:hAnsi="Lato"/>
          <w:sz w:val="22"/>
          <w:szCs w:val="22"/>
        </w:rPr>
      </w:pPr>
      <w:r>
        <w:rPr>
          <w:rFonts w:ascii="Lato" w:hAnsi="Lato"/>
          <w:sz w:val="22"/>
          <w:szCs w:val="22"/>
        </w:rPr>
        <w:t>Other</w:t>
      </w:r>
    </w:p>
    <w:p w14:paraId="5C73948E" w14:textId="5C85AFDF" w:rsidR="00E976FD" w:rsidRDefault="00E976FD" w:rsidP="007A4623">
      <w:pPr>
        <w:rPr>
          <w:rFonts w:ascii="Lato" w:hAnsi="Lato"/>
          <w:sz w:val="22"/>
          <w:szCs w:val="22"/>
        </w:rPr>
      </w:pPr>
      <w:r w:rsidRPr="009D7590">
        <w:rPr>
          <w:rFonts w:ascii="Lato" w:hAnsi="Lato"/>
          <w:sz w:val="22"/>
          <w:szCs w:val="22"/>
          <w:highlight w:val="yellow"/>
        </w:rPr>
        <w:t>Choose no more than 3.</w:t>
      </w:r>
    </w:p>
    <w:p w14:paraId="494758FD" w14:textId="2CCFB075" w:rsidR="00E976FD" w:rsidRPr="00E976FD" w:rsidRDefault="00E976FD" w:rsidP="00E976FD">
      <w:pPr>
        <w:rPr>
          <w:rFonts w:ascii="Lato" w:hAnsi="Lato"/>
          <w:sz w:val="22"/>
          <w:szCs w:val="22"/>
        </w:rPr>
      </w:pPr>
      <w:r w:rsidRPr="00E976FD">
        <w:rPr>
          <w:rFonts w:ascii="Lato" w:hAnsi="Lato"/>
          <w:sz w:val="22"/>
          <w:szCs w:val="22"/>
        </w:rPr>
        <w:t>Please explain your answer. (Optional)</w:t>
      </w:r>
    </w:p>
    <w:p w14:paraId="512DC5CA" w14:textId="36B1562A" w:rsidR="00E976FD" w:rsidRDefault="00C01FC7" w:rsidP="00E976FD">
      <w:pPr>
        <w:pStyle w:val="ListParagraph"/>
        <w:ind w:hanging="720"/>
        <w:rPr>
          <w:rFonts w:ascii="Lato" w:hAnsi="Lato"/>
          <w:sz w:val="22"/>
          <w:szCs w:val="22"/>
        </w:rPr>
      </w:pPr>
      <w:r w:rsidRPr="00E976FD">
        <w:rPr>
          <w:rFonts w:ascii="Lato" w:hAnsi="Lato"/>
          <w:noProof/>
          <w:sz w:val="22"/>
          <w:szCs w:val="22"/>
        </w:rPr>
        <mc:AlternateContent>
          <mc:Choice Requires="wps">
            <w:drawing>
              <wp:anchor distT="45720" distB="45720" distL="114300" distR="114300" simplePos="0" relativeHeight="251658240" behindDoc="0" locked="0" layoutInCell="1" allowOverlap="1" wp14:anchorId="6409B517" wp14:editId="70099A24">
                <wp:simplePos x="0" y="0"/>
                <wp:positionH relativeFrom="margin">
                  <wp:align>right</wp:align>
                </wp:positionH>
                <wp:positionV relativeFrom="paragraph">
                  <wp:posOffset>285115</wp:posOffset>
                </wp:positionV>
                <wp:extent cx="5700395" cy="6134100"/>
                <wp:effectExtent l="0" t="0" r="14605" b="19050"/>
                <wp:wrapSquare wrapText="bothSides"/>
                <wp:docPr id="148808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6134100"/>
                        </a:xfrm>
                        <a:prstGeom prst="rect">
                          <a:avLst/>
                        </a:prstGeom>
                        <a:solidFill>
                          <a:srgbClr val="FFFFFF"/>
                        </a:solidFill>
                        <a:ln w="9525">
                          <a:solidFill>
                            <a:srgbClr val="000000"/>
                          </a:solidFill>
                          <a:miter lim="800000"/>
                          <a:headEnd/>
                          <a:tailEnd/>
                        </a:ln>
                      </wps:spPr>
                      <wps:txbx>
                        <w:txbxContent>
                          <w:p w14:paraId="1A11B10C" w14:textId="7D772318" w:rsidR="00E976FD" w:rsidRPr="00C01FC7" w:rsidRDefault="007D153E" w:rsidP="00E976FD">
                            <w:pPr>
                              <w:rPr>
                                <w:rFonts w:ascii="Lato" w:hAnsi="Lato"/>
                                <w:sz w:val="22"/>
                                <w:szCs w:val="22"/>
                              </w:rPr>
                            </w:pPr>
                            <w:r w:rsidRPr="00C01FC7">
                              <w:rPr>
                                <w:rFonts w:ascii="Lato" w:hAnsi="Lato"/>
                                <w:sz w:val="22"/>
                                <w:szCs w:val="22"/>
                              </w:rPr>
                              <w:t xml:space="preserve">To have best effect </w:t>
                            </w:r>
                            <w:r w:rsidR="00914C99" w:rsidRPr="00C01FC7">
                              <w:rPr>
                                <w:rFonts w:ascii="Lato" w:hAnsi="Lato"/>
                                <w:sz w:val="22"/>
                                <w:szCs w:val="22"/>
                              </w:rPr>
                              <w:t>it is important</w:t>
                            </w:r>
                            <w:r w:rsidRPr="00C01FC7">
                              <w:rPr>
                                <w:rFonts w:ascii="Lato" w:hAnsi="Lato"/>
                                <w:sz w:val="22"/>
                                <w:szCs w:val="22"/>
                              </w:rPr>
                              <w:t xml:space="preserve"> to address patient, clinician and system factors at the same time</w:t>
                            </w:r>
                            <w:r w:rsidR="00DB7A06" w:rsidRPr="00C01FC7">
                              <w:rPr>
                                <w:rFonts w:ascii="Lato" w:hAnsi="Lato"/>
                                <w:sz w:val="22"/>
                                <w:szCs w:val="22"/>
                              </w:rPr>
                              <w:t>. The</w:t>
                            </w:r>
                            <w:r w:rsidRPr="00C01FC7">
                              <w:rPr>
                                <w:rFonts w:ascii="Lato" w:hAnsi="Lato"/>
                                <w:sz w:val="22"/>
                                <w:szCs w:val="22"/>
                              </w:rPr>
                              <w:t xml:space="preserve"> three areas to focus on</w:t>
                            </w:r>
                            <w:r w:rsidR="00DB7A06" w:rsidRPr="00C01FC7">
                              <w:rPr>
                                <w:rFonts w:ascii="Lato" w:hAnsi="Lato"/>
                                <w:sz w:val="22"/>
                                <w:szCs w:val="22"/>
                              </w:rPr>
                              <w:t xml:space="preserve"> for the most impact</w:t>
                            </w:r>
                            <w:r w:rsidRPr="00C01FC7">
                              <w:rPr>
                                <w:rFonts w:ascii="Lato" w:hAnsi="Lato"/>
                                <w:sz w:val="22"/>
                                <w:szCs w:val="22"/>
                              </w:rPr>
                              <w:t xml:space="preserve"> </w:t>
                            </w:r>
                            <w:proofErr w:type="gramStart"/>
                            <w:r w:rsidRPr="00C01FC7">
                              <w:rPr>
                                <w:rFonts w:ascii="Lato" w:hAnsi="Lato"/>
                                <w:sz w:val="22"/>
                                <w:szCs w:val="22"/>
                              </w:rPr>
                              <w:t>are</w:t>
                            </w:r>
                            <w:proofErr w:type="gramEnd"/>
                            <w:r w:rsidRPr="00C01FC7">
                              <w:rPr>
                                <w:rFonts w:ascii="Lato" w:hAnsi="Lato"/>
                                <w:sz w:val="22"/>
                                <w:szCs w:val="22"/>
                              </w:rPr>
                              <w:t>:</w:t>
                            </w:r>
                          </w:p>
                          <w:p w14:paraId="0F7B06B5" w14:textId="655B1AFD" w:rsidR="00B4083D" w:rsidRPr="00C01FC7" w:rsidRDefault="007D153E" w:rsidP="00ED68BE">
                            <w:pPr>
                              <w:pStyle w:val="ListParagraph"/>
                              <w:numPr>
                                <w:ilvl w:val="0"/>
                                <w:numId w:val="19"/>
                              </w:numPr>
                              <w:spacing w:line="240" w:lineRule="auto"/>
                              <w:rPr>
                                <w:rFonts w:ascii="Lato" w:eastAsia="Times New Roman" w:hAnsi="Lato" w:cs="Times New Roman"/>
                                <w:color w:val="000000"/>
                                <w:kern w:val="0"/>
                                <w:sz w:val="22"/>
                                <w:szCs w:val="22"/>
                                <w:lang w:eastAsia="en-GB"/>
                                <w14:ligatures w14:val="none"/>
                              </w:rPr>
                            </w:pPr>
                            <w:r w:rsidRPr="00C01FC7">
                              <w:rPr>
                                <w:rFonts w:ascii="Lato" w:hAnsi="Lato"/>
                                <w:sz w:val="22"/>
                                <w:szCs w:val="22"/>
                              </w:rPr>
                              <w:t xml:space="preserve">Improve symptom awareness, address barriers to seeking help and encourage a timely response to symptoms – particularly addressing current </w:t>
                            </w:r>
                            <w:r w:rsidR="00A214AC" w:rsidRPr="00C01FC7">
                              <w:rPr>
                                <w:rFonts w:ascii="Lato" w:hAnsi="Lato"/>
                                <w:sz w:val="22"/>
                                <w:szCs w:val="22"/>
                              </w:rPr>
                              <w:t xml:space="preserve">the </w:t>
                            </w:r>
                            <w:r w:rsidR="001E6AA2" w:rsidRPr="00C01FC7">
                              <w:rPr>
                                <w:rFonts w:ascii="Lato" w:hAnsi="Lato"/>
                                <w:sz w:val="22"/>
                                <w:szCs w:val="22"/>
                              </w:rPr>
                              <w:t>i</w:t>
                            </w:r>
                            <w:r w:rsidRPr="00C01FC7">
                              <w:rPr>
                                <w:rFonts w:ascii="Lato" w:hAnsi="Lato"/>
                                <w:sz w:val="22"/>
                                <w:szCs w:val="22"/>
                              </w:rPr>
                              <w:t>nequities seen. (including deprivation and ethnicity)</w:t>
                            </w:r>
                            <w:r w:rsidR="001E6AA2" w:rsidRPr="00C01FC7">
                              <w:rPr>
                                <w:rFonts w:ascii="Lato" w:hAnsi="Lato"/>
                                <w:sz w:val="22"/>
                                <w:szCs w:val="22"/>
                              </w:rPr>
                              <w:t xml:space="preserve">.  It is important to </w:t>
                            </w:r>
                            <w:r w:rsidR="001E6AA2" w:rsidRPr="00C01FC7">
                              <w:rPr>
                                <w:rStyle w:val="relative"/>
                                <w:rFonts w:ascii="Lato" w:eastAsiaTheme="majorEastAsia" w:hAnsi="Lato"/>
                                <w:sz w:val="22"/>
                                <w:szCs w:val="22"/>
                              </w:rPr>
                              <w:t>educate the public about cancer symptoms</w:t>
                            </w:r>
                            <w:r w:rsidR="00A214AC" w:rsidRPr="00C01FC7">
                              <w:rPr>
                                <w:rStyle w:val="relative"/>
                                <w:rFonts w:ascii="Lato" w:eastAsiaTheme="majorEastAsia" w:hAnsi="Lato"/>
                                <w:sz w:val="22"/>
                                <w:szCs w:val="22"/>
                              </w:rPr>
                              <w:t xml:space="preserve"> and</w:t>
                            </w:r>
                            <w:r w:rsidR="001E6AA2" w:rsidRPr="00C01FC7">
                              <w:rPr>
                                <w:rStyle w:val="relative"/>
                                <w:rFonts w:ascii="Lato" w:eastAsiaTheme="majorEastAsia" w:hAnsi="Lato"/>
                                <w:sz w:val="22"/>
                                <w:szCs w:val="22"/>
                              </w:rPr>
                              <w:t xml:space="preserve"> encourage prompt medical consultation</w:t>
                            </w:r>
                            <w:r w:rsidR="00B4083D" w:rsidRPr="00C01FC7">
                              <w:rPr>
                                <w:rStyle w:val="relative"/>
                                <w:rFonts w:ascii="Lato" w:eastAsiaTheme="majorEastAsia" w:hAnsi="Lato"/>
                                <w:sz w:val="22"/>
                                <w:szCs w:val="22"/>
                              </w:rPr>
                              <w:t xml:space="preserve">. </w:t>
                            </w:r>
                            <w:r w:rsidR="00B93D20" w:rsidRPr="00C01FC7">
                              <w:rPr>
                                <w:rStyle w:val="relative"/>
                                <w:rFonts w:ascii="Lato" w:eastAsiaTheme="majorEastAsia" w:hAnsi="Lato"/>
                                <w:sz w:val="22"/>
                                <w:szCs w:val="22"/>
                              </w:rPr>
                              <w:t xml:space="preserve">Additionally, </w:t>
                            </w:r>
                            <w:r w:rsidR="00F2389E" w:rsidRPr="00C01FC7">
                              <w:rPr>
                                <w:rFonts w:ascii="Lato" w:hAnsi="Lato"/>
                                <w:sz w:val="22"/>
                                <w:szCs w:val="22"/>
                              </w:rPr>
                              <w:t>improvement to accessibility of pathways of care is important and we need to consider making the right reasonable adjustments</w:t>
                            </w:r>
                            <w:r w:rsidR="002352B8" w:rsidRPr="00C01FC7">
                              <w:rPr>
                                <w:rFonts w:ascii="Lato" w:hAnsi="Lato"/>
                                <w:sz w:val="22"/>
                                <w:szCs w:val="22"/>
                              </w:rPr>
                              <w:t xml:space="preserve"> to support people with additional needs to access screening, investigation, intervention and support</w:t>
                            </w:r>
                            <w:r w:rsidR="00F2389E" w:rsidRPr="00C01FC7">
                              <w:rPr>
                                <w:rFonts w:ascii="Lato" w:hAnsi="Lato"/>
                                <w:sz w:val="22"/>
                                <w:szCs w:val="22"/>
                              </w:rPr>
                              <w:t xml:space="preserve"> </w:t>
                            </w:r>
                            <w:r w:rsidR="00B93D20" w:rsidRPr="00C01FC7">
                              <w:rPr>
                                <w:rFonts w:ascii="Lato" w:eastAsia="Times New Roman" w:hAnsi="Lato" w:cs="Times New Roman"/>
                                <w:color w:val="000000"/>
                                <w:kern w:val="0"/>
                                <w:sz w:val="22"/>
                                <w:szCs w:val="22"/>
                                <w:lang w:eastAsia="en-GB"/>
                                <w14:ligatures w14:val="none"/>
                              </w:rPr>
                              <w:t>t</w:t>
                            </w:r>
                            <w:r w:rsidR="00B4083D" w:rsidRPr="00C01FC7">
                              <w:rPr>
                                <w:rFonts w:ascii="Lato" w:eastAsia="Times New Roman" w:hAnsi="Lato" w:cs="Times New Roman"/>
                                <w:color w:val="000000"/>
                                <w:kern w:val="0"/>
                                <w:sz w:val="22"/>
                                <w:szCs w:val="22"/>
                                <w:lang w:eastAsia="en-GB"/>
                                <w14:ligatures w14:val="none"/>
                              </w:rPr>
                              <w:t>ranslated or translatable information</w:t>
                            </w:r>
                            <w:r w:rsidR="00B93D20" w:rsidRPr="00C01FC7">
                              <w:rPr>
                                <w:rFonts w:ascii="Lato" w:eastAsia="Times New Roman" w:hAnsi="Lato" w:cs="Times New Roman"/>
                                <w:color w:val="000000"/>
                                <w:kern w:val="0"/>
                                <w:sz w:val="22"/>
                                <w:szCs w:val="22"/>
                                <w:lang w:eastAsia="en-GB"/>
                                <w14:ligatures w14:val="none"/>
                              </w:rPr>
                              <w:t xml:space="preserve"> should be </w:t>
                            </w:r>
                            <w:r w:rsidR="00A214AC" w:rsidRPr="00C01FC7">
                              <w:rPr>
                                <w:rFonts w:ascii="Lato" w:eastAsia="Times New Roman" w:hAnsi="Lato" w:cs="Times New Roman"/>
                                <w:color w:val="000000"/>
                                <w:kern w:val="0"/>
                                <w:sz w:val="22"/>
                                <w:szCs w:val="22"/>
                                <w:lang w:eastAsia="en-GB"/>
                                <w14:ligatures w14:val="none"/>
                              </w:rPr>
                              <w:t>developed</w:t>
                            </w:r>
                            <w:r w:rsidR="00B4083D" w:rsidRPr="00C01FC7">
                              <w:rPr>
                                <w:rFonts w:ascii="Lato" w:eastAsia="Times New Roman" w:hAnsi="Lato" w:cs="Times New Roman"/>
                                <w:color w:val="000000"/>
                                <w:kern w:val="0"/>
                                <w:sz w:val="22"/>
                                <w:szCs w:val="22"/>
                                <w:lang w:eastAsia="en-GB"/>
                                <w14:ligatures w14:val="none"/>
                              </w:rPr>
                              <w:t xml:space="preserve"> </w:t>
                            </w:r>
                            <w:proofErr w:type="spellStart"/>
                            <w:r w:rsidR="00246431" w:rsidRPr="00C01FC7">
                              <w:rPr>
                                <w:rFonts w:ascii="Lato" w:eastAsia="Times New Roman" w:hAnsi="Lato" w:cs="Times New Roman"/>
                                <w:color w:val="000000"/>
                                <w:kern w:val="0"/>
                                <w:sz w:val="22"/>
                                <w:szCs w:val="22"/>
                                <w:lang w:eastAsia="en-GB"/>
                                <w14:ligatures w14:val="none"/>
                              </w:rPr>
                              <w:t>e.g</w:t>
                            </w:r>
                            <w:proofErr w:type="spellEnd"/>
                            <w:r w:rsidR="00246431" w:rsidRPr="00C01FC7">
                              <w:rPr>
                                <w:rFonts w:ascii="Lato" w:eastAsia="Times New Roman" w:hAnsi="Lato" w:cs="Times New Roman"/>
                                <w:color w:val="000000"/>
                                <w:kern w:val="0"/>
                                <w:sz w:val="22"/>
                                <w:szCs w:val="22"/>
                                <w:lang w:eastAsia="en-GB"/>
                                <w14:ligatures w14:val="none"/>
                              </w:rPr>
                              <w:t xml:space="preserve"> a programme like</w:t>
                            </w:r>
                            <w:r w:rsidR="00B4083D" w:rsidRPr="00C01FC7">
                              <w:rPr>
                                <w:rFonts w:ascii="Lato" w:eastAsia="Times New Roman" w:hAnsi="Lato" w:cs="Times New Roman"/>
                                <w:color w:val="000000"/>
                                <w:kern w:val="0"/>
                                <w:sz w:val="22"/>
                                <w:szCs w:val="22"/>
                                <w:lang w:eastAsia="en-GB"/>
                                <w14:ligatures w14:val="none"/>
                              </w:rPr>
                              <w:t xml:space="preserve"> </w:t>
                            </w:r>
                            <w:hyperlink r:id="rId12" w:history="1">
                              <w:r w:rsidR="00B4083D" w:rsidRPr="00C01FC7">
                                <w:rPr>
                                  <w:rStyle w:val="Hyperlink"/>
                                  <w:rFonts w:ascii="Lato" w:eastAsia="Times New Roman" w:hAnsi="Lato" w:cs="Times New Roman"/>
                                  <w:kern w:val="0"/>
                                  <w:sz w:val="22"/>
                                  <w:szCs w:val="22"/>
                                  <w:lang w:eastAsia="en-GB"/>
                                  <w14:ligatures w14:val="none"/>
                                </w:rPr>
                                <w:t>recite me</w:t>
                              </w:r>
                            </w:hyperlink>
                            <w:r w:rsidR="00B4083D" w:rsidRPr="00C01FC7">
                              <w:rPr>
                                <w:rFonts w:ascii="Lato" w:eastAsia="Times New Roman" w:hAnsi="Lato" w:cs="Times New Roman"/>
                                <w:color w:val="000000"/>
                                <w:kern w:val="0"/>
                                <w:sz w:val="22"/>
                                <w:szCs w:val="22"/>
                                <w:lang w:eastAsia="en-GB"/>
                                <w14:ligatures w14:val="none"/>
                              </w:rPr>
                              <w:t xml:space="preserve"> added to ensure accessibility to  a wider audience </w:t>
                            </w:r>
                            <w:proofErr w:type="spellStart"/>
                            <w:r w:rsidR="00B4083D" w:rsidRPr="00C01FC7">
                              <w:rPr>
                                <w:rFonts w:ascii="Lato" w:eastAsia="Times New Roman" w:hAnsi="Lato" w:cs="Times New Roman"/>
                                <w:color w:val="000000"/>
                                <w:kern w:val="0"/>
                                <w:sz w:val="22"/>
                                <w:szCs w:val="22"/>
                                <w:lang w:eastAsia="en-GB"/>
                                <w14:ligatures w14:val="none"/>
                              </w:rPr>
                              <w:t>eg</w:t>
                            </w:r>
                            <w:proofErr w:type="spellEnd"/>
                            <w:r w:rsidR="00B4083D" w:rsidRPr="00C01FC7">
                              <w:rPr>
                                <w:rFonts w:ascii="Lato" w:eastAsia="Times New Roman" w:hAnsi="Lato" w:cs="Times New Roman"/>
                                <w:color w:val="000000"/>
                                <w:kern w:val="0"/>
                                <w:sz w:val="22"/>
                                <w:szCs w:val="22"/>
                                <w:lang w:eastAsia="en-GB"/>
                                <w14:ligatures w14:val="none"/>
                              </w:rPr>
                              <w:t xml:space="preserve"> sight loss, learning disability, people who use other languages. This should be standard</w:t>
                            </w:r>
                            <w:r w:rsidR="00B93D20" w:rsidRPr="00C01FC7">
                              <w:rPr>
                                <w:rFonts w:ascii="Lato" w:eastAsia="Times New Roman" w:hAnsi="Lato" w:cs="Times New Roman"/>
                                <w:color w:val="000000"/>
                                <w:kern w:val="0"/>
                                <w:sz w:val="22"/>
                                <w:szCs w:val="22"/>
                                <w:lang w:eastAsia="en-GB"/>
                                <w14:ligatures w14:val="none"/>
                              </w:rPr>
                              <w:t>. S</w:t>
                            </w:r>
                            <w:r w:rsidR="00B4083D" w:rsidRPr="00C01FC7">
                              <w:rPr>
                                <w:rFonts w:ascii="Lato" w:eastAsia="Times New Roman" w:hAnsi="Lato" w:cs="Times New Roman"/>
                                <w:color w:val="000000"/>
                                <w:kern w:val="0"/>
                                <w:sz w:val="22"/>
                                <w:szCs w:val="22"/>
                                <w:lang w:eastAsia="en-GB"/>
                                <w14:ligatures w14:val="none"/>
                              </w:rPr>
                              <w:t>ome resources here</w:t>
                            </w:r>
                            <w:r w:rsidR="00B93D20" w:rsidRPr="00C01FC7">
                              <w:rPr>
                                <w:rFonts w:ascii="Lato" w:eastAsia="Times New Roman" w:hAnsi="Lato" w:cs="Times New Roman"/>
                                <w:color w:val="000000"/>
                                <w:kern w:val="0"/>
                                <w:sz w:val="22"/>
                                <w:szCs w:val="22"/>
                                <w:lang w:eastAsia="en-GB"/>
                                <w14:ligatures w14:val="none"/>
                              </w:rPr>
                              <w:t>:</w:t>
                            </w:r>
                          </w:p>
                          <w:p w14:paraId="7DBCF7EF" w14:textId="77777777" w:rsidR="00B4083D" w:rsidRPr="00C01FC7" w:rsidRDefault="00B4083D" w:rsidP="00ED68BE">
                            <w:pPr>
                              <w:pStyle w:val="ListParagraph"/>
                              <w:numPr>
                                <w:ilvl w:val="0"/>
                                <w:numId w:val="21"/>
                              </w:numPr>
                              <w:spacing w:line="240" w:lineRule="auto"/>
                              <w:ind w:left="1560" w:hanging="284"/>
                              <w:rPr>
                                <w:rFonts w:ascii="Lato" w:hAnsi="Lato"/>
                                <w:sz w:val="22"/>
                                <w:szCs w:val="22"/>
                              </w:rPr>
                            </w:pPr>
                            <w:hyperlink r:id="rId13" w:history="1">
                              <w:r w:rsidRPr="00C01FC7">
                                <w:rPr>
                                  <w:rStyle w:val="Hyperlink"/>
                                  <w:rFonts w:ascii="Lato" w:hAnsi="Lato"/>
                                  <w:sz w:val="22"/>
                                  <w:szCs w:val="22"/>
                                </w:rPr>
                                <w:t>Be Cancer Aware « Learning Disability Network</w:t>
                              </w:r>
                            </w:hyperlink>
                          </w:p>
                          <w:p w14:paraId="55809624" w14:textId="77777777" w:rsidR="00B4083D" w:rsidRPr="00C01FC7" w:rsidRDefault="00B4083D" w:rsidP="00ED68BE">
                            <w:pPr>
                              <w:pStyle w:val="ListParagraph"/>
                              <w:numPr>
                                <w:ilvl w:val="0"/>
                                <w:numId w:val="21"/>
                              </w:numPr>
                              <w:spacing w:line="240" w:lineRule="auto"/>
                              <w:ind w:left="1560" w:hanging="284"/>
                              <w:rPr>
                                <w:rFonts w:ascii="Lato" w:hAnsi="Lato"/>
                                <w:sz w:val="22"/>
                                <w:szCs w:val="22"/>
                              </w:rPr>
                            </w:pPr>
                            <w:hyperlink r:id="rId14" w:history="1">
                              <w:r w:rsidRPr="00C01FC7">
                                <w:rPr>
                                  <w:rStyle w:val="Hyperlink"/>
                                  <w:rFonts w:ascii="Lato" w:hAnsi="Lato"/>
                                  <w:sz w:val="22"/>
                                  <w:szCs w:val="22"/>
                                </w:rPr>
                                <w:t>Be Screening Aware « Learning Disability Network</w:t>
                              </w:r>
                            </w:hyperlink>
                          </w:p>
                          <w:p w14:paraId="114B586A" w14:textId="000AF594" w:rsidR="00E53A90" w:rsidRPr="00C01FC7" w:rsidRDefault="005660F8" w:rsidP="00246431">
                            <w:pPr>
                              <w:pStyle w:val="ListParagraph"/>
                              <w:numPr>
                                <w:ilvl w:val="0"/>
                                <w:numId w:val="21"/>
                              </w:numPr>
                              <w:spacing w:line="240" w:lineRule="auto"/>
                              <w:ind w:left="1560" w:hanging="284"/>
                              <w:rPr>
                                <w:rStyle w:val="relative"/>
                                <w:rFonts w:ascii="Lato" w:eastAsia="Times New Roman" w:hAnsi="Lato" w:cs="Times New Roman"/>
                                <w:kern w:val="0"/>
                                <w:sz w:val="22"/>
                                <w:szCs w:val="22"/>
                                <w:lang w:eastAsia="en-GB"/>
                                <w14:ligatures w14:val="none"/>
                              </w:rPr>
                            </w:pPr>
                            <w:hyperlink r:id="rId15" w:history="1">
                              <w:r w:rsidRPr="00C01FC7">
                                <w:rPr>
                                  <w:rStyle w:val="Hyperlink"/>
                                  <w:rFonts w:ascii="Lato" w:hAnsi="Lato"/>
                                  <w:sz w:val="22"/>
                                  <w:szCs w:val="22"/>
                                </w:rPr>
                                <w:t>Prevention of Adult Not Brought Strategy « Learning Disability Network</w:t>
                              </w:r>
                            </w:hyperlink>
                          </w:p>
                          <w:p w14:paraId="564F310D" w14:textId="1817F8C5" w:rsidR="001711D4" w:rsidRDefault="007D153E" w:rsidP="000C7011">
                            <w:pPr>
                              <w:pStyle w:val="NormalWeb"/>
                              <w:numPr>
                                <w:ilvl w:val="0"/>
                                <w:numId w:val="17"/>
                              </w:numPr>
                              <w:rPr>
                                <w:rFonts w:ascii="Lato" w:eastAsiaTheme="minorHAnsi" w:hAnsi="Lato" w:cstheme="minorBidi"/>
                                <w:kern w:val="2"/>
                                <w:sz w:val="22"/>
                                <w:szCs w:val="22"/>
                                <w:lang w:eastAsia="en-US"/>
                                <w14:ligatures w14:val="standardContextual"/>
                              </w:rPr>
                            </w:pPr>
                            <w:r w:rsidRPr="00C01FC7">
                              <w:rPr>
                                <w:rFonts w:ascii="Lato" w:eastAsiaTheme="minorHAnsi" w:hAnsi="Lato" w:cstheme="minorBidi"/>
                                <w:kern w:val="2"/>
                                <w:sz w:val="22"/>
                                <w:szCs w:val="22"/>
                                <w:lang w:eastAsia="en-US"/>
                                <w14:ligatures w14:val="standardContextual"/>
                              </w:rPr>
                              <w:t>Support timely and effective referrals from primary care.</w:t>
                            </w:r>
                            <w:r w:rsidR="00BA68AB" w:rsidRPr="00C01FC7">
                              <w:rPr>
                                <w:rFonts w:ascii="Lato" w:eastAsiaTheme="minorHAnsi" w:hAnsi="Lato" w:cstheme="minorBidi"/>
                                <w:kern w:val="2"/>
                                <w:sz w:val="22"/>
                                <w:szCs w:val="22"/>
                                <w:lang w:eastAsia="en-US"/>
                                <w14:ligatures w14:val="standardContextual"/>
                              </w:rPr>
                              <w:t xml:space="preserve"> General practice</w:t>
                            </w:r>
                            <w:r w:rsidR="006A23DB" w:rsidRPr="00C01FC7">
                              <w:rPr>
                                <w:rFonts w:ascii="Lato" w:eastAsiaTheme="minorHAnsi" w:hAnsi="Lato" w:cstheme="minorBidi"/>
                                <w:kern w:val="2"/>
                                <w:sz w:val="22"/>
                                <w:szCs w:val="22"/>
                                <w:lang w:eastAsia="en-US"/>
                                <w14:ligatures w14:val="standardContextual"/>
                              </w:rPr>
                              <w:t xml:space="preserve"> require</w:t>
                            </w:r>
                            <w:r w:rsidR="00BA68AB" w:rsidRPr="00C01FC7">
                              <w:rPr>
                                <w:rFonts w:ascii="Lato" w:eastAsiaTheme="minorHAnsi" w:hAnsi="Lato" w:cstheme="minorBidi"/>
                                <w:kern w:val="2"/>
                                <w:sz w:val="22"/>
                                <w:szCs w:val="22"/>
                                <w:lang w:eastAsia="en-US"/>
                                <w14:ligatures w14:val="standardContextual"/>
                              </w:rPr>
                              <w:t>s</w:t>
                            </w:r>
                            <w:r w:rsidR="006A23DB" w:rsidRPr="00C01FC7">
                              <w:rPr>
                                <w:rFonts w:ascii="Lato" w:eastAsiaTheme="minorHAnsi" w:hAnsi="Lato" w:cstheme="minorBidi"/>
                                <w:kern w:val="2"/>
                                <w:sz w:val="22"/>
                                <w:szCs w:val="22"/>
                                <w:lang w:eastAsia="en-US"/>
                                <w14:ligatures w14:val="standardContextual"/>
                              </w:rPr>
                              <w:t xml:space="preserve"> sufficient funding and</w:t>
                            </w:r>
                            <w:r w:rsidRPr="00C01FC7">
                              <w:rPr>
                                <w:rFonts w:ascii="Lato" w:eastAsiaTheme="minorHAnsi" w:hAnsi="Lato" w:cstheme="minorBidi"/>
                                <w:kern w:val="2"/>
                                <w:sz w:val="22"/>
                                <w:szCs w:val="22"/>
                                <w:lang w:eastAsia="en-US"/>
                                <w14:ligatures w14:val="standardContextual"/>
                              </w:rPr>
                              <w:t xml:space="preserve"> an adequate workforce, with more GPs – this will require further recruitment and further measured to enable a higher retention of older clinicians. </w:t>
                            </w:r>
                            <w:r w:rsidR="002C3829" w:rsidRPr="00C01FC7">
                              <w:rPr>
                                <w:rFonts w:ascii="Lato" w:eastAsiaTheme="minorHAnsi" w:hAnsi="Lato" w:cstheme="minorBidi"/>
                                <w:kern w:val="2"/>
                                <w:sz w:val="22"/>
                                <w:szCs w:val="22"/>
                                <w:lang w:eastAsia="en-US"/>
                                <w14:ligatures w14:val="standardContextual"/>
                              </w:rPr>
                              <w:t>Additionally,</w:t>
                            </w:r>
                            <w:r w:rsidRPr="00C01FC7">
                              <w:rPr>
                                <w:rFonts w:ascii="Lato" w:eastAsiaTheme="minorHAnsi" w:hAnsi="Lato" w:cstheme="minorBidi"/>
                                <w:kern w:val="2"/>
                                <w:sz w:val="22"/>
                                <w:szCs w:val="22"/>
                                <w:lang w:eastAsia="en-US"/>
                                <w14:ligatures w14:val="standardContextual"/>
                              </w:rPr>
                              <w:t xml:space="preserve"> all first line clinicians should have access to appropriate education</w:t>
                            </w:r>
                            <w:r w:rsidR="00E53A90" w:rsidRPr="00C01FC7">
                              <w:rPr>
                                <w:rFonts w:ascii="Lato" w:eastAsiaTheme="minorHAnsi" w:hAnsi="Lato" w:cstheme="minorBidi"/>
                                <w:kern w:val="2"/>
                                <w:sz w:val="22"/>
                                <w:szCs w:val="22"/>
                                <w:lang w:eastAsia="en-US"/>
                                <w14:ligatures w14:val="standardContextual"/>
                              </w:rPr>
                              <w:t xml:space="preserve"> and support tools</w:t>
                            </w:r>
                            <w:r w:rsidRPr="00C01FC7">
                              <w:rPr>
                                <w:rFonts w:ascii="Lato" w:eastAsiaTheme="minorHAnsi" w:hAnsi="Lato" w:cstheme="minorBidi"/>
                                <w:kern w:val="2"/>
                                <w:sz w:val="22"/>
                                <w:szCs w:val="22"/>
                                <w:lang w:eastAsia="en-US"/>
                                <w14:ligatures w14:val="standardContextual"/>
                              </w:rPr>
                              <w:t xml:space="preserve"> at all stages of their training and career.</w:t>
                            </w:r>
                            <w:r w:rsidR="00F9525B" w:rsidRPr="00C01FC7">
                              <w:rPr>
                                <w:rFonts w:ascii="Lato" w:eastAsiaTheme="minorHAnsi" w:hAnsi="Lato" w:cstheme="minorBidi"/>
                                <w:kern w:val="2"/>
                                <w:sz w:val="22"/>
                                <w:szCs w:val="22"/>
                                <w:lang w:eastAsia="en-US"/>
                                <w14:ligatures w14:val="standardContextual"/>
                              </w:rPr>
                              <w:t xml:space="preserve"> Moreover,</w:t>
                            </w:r>
                            <w:r w:rsidR="00E53A90" w:rsidRPr="00C01FC7">
                              <w:rPr>
                                <w:rFonts w:ascii="Lato" w:eastAsiaTheme="minorHAnsi" w:hAnsi="Lato" w:cstheme="minorBidi"/>
                                <w:kern w:val="2"/>
                                <w:sz w:val="22"/>
                                <w:szCs w:val="22"/>
                                <w:lang w:eastAsia="en-US"/>
                                <w14:ligatures w14:val="standardContextual"/>
                              </w:rPr>
                              <w:t xml:space="preserve"> </w:t>
                            </w:r>
                            <w:r w:rsidR="00E6073C" w:rsidRPr="00C01FC7">
                              <w:rPr>
                                <w:rFonts w:ascii="Lato" w:eastAsiaTheme="minorHAnsi" w:hAnsi="Lato" w:cstheme="minorBidi"/>
                                <w:kern w:val="2"/>
                                <w:sz w:val="22"/>
                                <w:szCs w:val="22"/>
                                <w:lang w:eastAsia="en-US"/>
                                <w14:ligatures w14:val="standardContextual"/>
                              </w:rPr>
                              <w:t xml:space="preserve">it is important that </w:t>
                            </w:r>
                            <w:r w:rsidR="00E53A90" w:rsidRPr="00C01FC7">
                              <w:rPr>
                                <w:rFonts w:ascii="Lato" w:eastAsiaTheme="minorHAnsi" w:hAnsi="Lato" w:cstheme="minorBidi"/>
                                <w:kern w:val="2"/>
                                <w:sz w:val="22"/>
                                <w:szCs w:val="22"/>
                                <w:lang w:eastAsia="en-US"/>
                                <w14:ligatures w14:val="standardContextual"/>
                              </w:rPr>
                              <w:t>GPs have direct access to diagnostics facilitates</w:t>
                            </w:r>
                            <w:r w:rsidR="00E6073C" w:rsidRPr="00C01FC7">
                              <w:rPr>
                                <w:rFonts w:ascii="Lato" w:eastAsiaTheme="minorHAnsi" w:hAnsi="Lato" w:cstheme="minorBidi"/>
                                <w:kern w:val="2"/>
                                <w:sz w:val="22"/>
                                <w:szCs w:val="22"/>
                                <w:lang w:eastAsia="en-US"/>
                                <w14:ligatures w14:val="standardContextual"/>
                              </w:rPr>
                              <w:t>.</w:t>
                            </w:r>
                          </w:p>
                          <w:p w14:paraId="673A1153" w14:textId="77777777" w:rsidR="000C7011" w:rsidRPr="000C7011" w:rsidRDefault="000C7011" w:rsidP="000C7011">
                            <w:pPr>
                              <w:pStyle w:val="NormalWeb"/>
                              <w:ind w:left="720"/>
                              <w:rPr>
                                <w:rStyle w:val="relative"/>
                                <w:rFonts w:ascii="Lato" w:eastAsiaTheme="minorHAnsi" w:hAnsi="Lato" w:cstheme="minorBidi"/>
                                <w:kern w:val="2"/>
                                <w:sz w:val="22"/>
                                <w:szCs w:val="22"/>
                                <w:lang w:eastAsia="en-US"/>
                                <w14:ligatures w14:val="standardContextual"/>
                              </w:rPr>
                            </w:pPr>
                          </w:p>
                          <w:p w14:paraId="465F9CF3" w14:textId="3D352622" w:rsidR="007D153E" w:rsidRPr="00C01FC7" w:rsidRDefault="007D153E" w:rsidP="005660F8">
                            <w:pPr>
                              <w:pStyle w:val="NormalWeb"/>
                              <w:numPr>
                                <w:ilvl w:val="0"/>
                                <w:numId w:val="17"/>
                              </w:numPr>
                              <w:rPr>
                                <w:rFonts w:ascii="Lato" w:hAnsi="Lato"/>
                                <w:sz w:val="22"/>
                                <w:szCs w:val="22"/>
                              </w:rPr>
                            </w:pPr>
                            <w:r w:rsidRPr="00C01FC7">
                              <w:rPr>
                                <w:rFonts w:ascii="Lato" w:hAnsi="Lato"/>
                                <w:sz w:val="22"/>
                                <w:szCs w:val="22"/>
                              </w:rPr>
                              <w:t>Develop and expand interventions targeted at people most at risk of developing certain cancers.</w:t>
                            </w:r>
                          </w:p>
                          <w:p w14:paraId="1E373100" w14:textId="77777777" w:rsidR="007D153E" w:rsidRPr="00C01FC7" w:rsidRDefault="007D153E" w:rsidP="007D153E">
                            <w:pPr>
                              <w:pStyle w:val="ListParagraph"/>
                              <w:rPr>
                                <w:rFonts w:ascii="Lato" w:hAnsi="Lato"/>
                                <w:sz w:val="22"/>
                                <w:szCs w:val="22"/>
                              </w:rPr>
                            </w:pPr>
                          </w:p>
                          <w:p w14:paraId="6AD6CE65" w14:textId="2936E565" w:rsidR="007D153E" w:rsidRPr="00C01FC7" w:rsidRDefault="007D153E" w:rsidP="007D153E">
                            <w:pPr>
                              <w:pStyle w:val="ListParagraph"/>
                              <w:ind w:left="0"/>
                              <w:rPr>
                                <w:rFonts w:ascii="Lato" w:hAnsi="Lato"/>
                                <w:sz w:val="22"/>
                                <w:szCs w:val="22"/>
                              </w:rPr>
                            </w:pPr>
                            <w:r w:rsidRPr="00C01FC7">
                              <w:rPr>
                                <w:rFonts w:ascii="Lato" w:hAnsi="Lato"/>
                                <w:sz w:val="22"/>
                                <w:szCs w:val="22"/>
                              </w:rPr>
                              <w:t xml:space="preserve">Within the </w:t>
                            </w:r>
                            <w:r w:rsidR="00914C99" w:rsidRPr="00C01FC7">
                              <w:rPr>
                                <w:rFonts w:ascii="Lato" w:hAnsi="Lato"/>
                                <w:sz w:val="22"/>
                                <w:szCs w:val="22"/>
                              </w:rPr>
                              <w:t xml:space="preserve">current </w:t>
                            </w:r>
                            <w:r w:rsidRPr="00C01FC7">
                              <w:rPr>
                                <w:rFonts w:ascii="Lato" w:hAnsi="Lato"/>
                                <w:sz w:val="22"/>
                                <w:szCs w:val="22"/>
                              </w:rPr>
                              <w:t xml:space="preserve">financial constraints, </w:t>
                            </w:r>
                            <w:r w:rsidR="00E6073C" w:rsidRPr="00C01FC7">
                              <w:rPr>
                                <w:rFonts w:ascii="Lato" w:hAnsi="Lato"/>
                                <w:sz w:val="22"/>
                                <w:szCs w:val="22"/>
                              </w:rPr>
                              <w:t>it is important to</w:t>
                            </w:r>
                            <w:r w:rsidRPr="00C01FC7">
                              <w:rPr>
                                <w:rFonts w:ascii="Lato" w:hAnsi="Lato"/>
                                <w:sz w:val="22"/>
                                <w:szCs w:val="22"/>
                              </w:rPr>
                              <w:t xml:space="preserve"> </w:t>
                            </w:r>
                            <w:r w:rsidR="002C3829" w:rsidRPr="00C01FC7">
                              <w:rPr>
                                <w:rFonts w:ascii="Lato" w:hAnsi="Lato"/>
                                <w:sz w:val="22"/>
                                <w:szCs w:val="22"/>
                              </w:rPr>
                              <w:t xml:space="preserve">leverage </w:t>
                            </w:r>
                            <w:r w:rsidR="00914C99" w:rsidRPr="00C01FC7">
                              <w:rPr>
                                <w:rFonts w:ascii="Lato" w:hAnsi="Lato"/>
                                <w:sz w:val="22"/>
                                <w:szCs w:val="22"/>
                              </w:rPr>
                              <w:t>existing resources</w:t>
                            </w:r>
                            <w:r w:rsidRPr="00C01FC7">
                              <w:rPr>
                                <w:rFonts w:ascii="Lato" w:hAnsi="Lato"/>
                                <w:sz w:val="22"/>
                                <w:szCs w:val="22"/>
                              </w:rPr>
                              <w:t>.  Expanding interventions and increasing support of research and innovation are important, but, for now, we need to do better with what we already know.  This will cost little to enable and will save money later in the patient pathway</w:t>
                            </w:r>
                            <w:r w:rsidR="00914C99" w:rsidRPr="00C01FC7">
                              <w:rPr>
                                <w:rFonts w:ascii="Lato" w:hAnsi="Lato"/>
                                <w:sz w:val="22"/>
                                <w:szCs w:val="22"/>
                              </w:rPr>
                              <w:t>.</w:t>
                            </w:r>
                          </w:p>
                          <w:p w14:paraId="543F1B09" w14:textId="77777777" w:rsidR="007D153E" w:rsidRDefault="007D153E" w:rsidP="007D153E">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9B517" id="_x0000_s1027" type="#_x0000_t202" style="position:absolute;left:0;text-align:left;margin-left:397.65pt;margin-top:22.45pt;width:448.85pt;height:48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">
                <v:textbox>
                  <w:txbxContent>
                    <w:p w14:paraId="1A11B10C" w14:textId="7D772318" w:rsidR="00E976FD" w:rsidRPr="00C01FC7" w:rsidRDefault="007D153E" w:rsidP="00E976FD">
                      <w:pPr>
                        <w:rPr>
                          <w:rFonts w:ascii="Lato" w:hAnsi="Lato"/>
                          <w:sz w:val="22"/>
                          <w:szCs w:val="22"/>
                        </w:rPr>
                      </w:pPr>
                      <w:r w:rsidRPr="00C01FC7">
                        <w:rPr>
                          <w:rFonts w:ascii="Lato" w:hAnsi="Lato"/>
                          <w:sz w:val="22"/>
                          <w:szCs w:val="22"/>
                        </w:rPr>
                        <w:t xml:space="preserve">To have best effect </w:t>
                      </w:r>
                      <w:r w:rsidR="00914C99" w:rsidRPr="00C01FC7">
                        <w:rPr>
                          <w:rFonts w:ascii="Lato" w:hAnsi="Lato"/>
                          <w:sz w:val="22"/>
                          <w:szCs w:val="22"/>
                        </w:rPr>
                        <w:t>it is important</w:t>
                      </w:r>
                      <w:r w:rsidRPr="00C01FC7">
                        <w:rPr>
                          <w:rFonts w:ascii="Lato" w:hAnsi="Lato"/>
                          <w:sz w:val="22"/>
                          <w:szCs w:val="22"/>
                        </w:rPr>
                        <w:t xml:space="preserve"> to address patient, clinician and system factors at the same time</w:t>
                      </w:r>
                      <w:r w:rsidR="00DB7A06" w:rsidRPr="00C01FC7">
                        <w:rPr>
                          <w:rFonts w:ascii="Lato" w:hAnsi="Lato"/>
                          <w:sz w:val="22"/>
                          <w:szCs w:val="22"/>
                        </w:rPr>
                        <w:t>. The</w:t>
                      </w:r>
                      <w:r w:rsidRPr="00C01FC7">
                        <w:rPr>
                          <w:rFonts w:ascii="Lato" w:hAnsi="Lato"/>
                          <w:sz w:val="22"/>
                          <w:szCs w:val="22"/>
                        </w:rPr>
                        <w:t xml:space="preserve"> three areas to focus on</w:t>
                      </w:r>
                      <w:r w:rsidR="00DB7A06" w:rsidRPr="00C01FC7">
                        <w:rPr>
                          <w:rFonts w:ascii="Lato" w:hAnsi="Lato"/>
                          <w:sz w:val="22"/>
                          <w:szCs w:val="22"/>
                        </w:rPr>
                        <w:t xml:space="preserve"> for the most impact</w:t>
                      </w:r>
                      <w:r w:rsidRPr="00C01FC7">
                        <w:rPr>
                          <w:rFonts w:ascii="Lato" w:hAnsi="Lato"/>
                          <w:sz w:val="22"/>
                          <w:szCs w:val="22"/>
                        </w:rPr>
                        <w:t xml:space="preserve"> </w:t>
                      </w:r>
                      <w:proofErr w:type="gramStart"/>
                      <w:r w:rsidRPr="00C01FC7">
                        <w:rPr>
                          <w:rFonts w:ascii="Lato" w:hAnsi="Lato"/>
                          <w:sz w:val="22"/>
                          <w:szCs w:val="22"/>
                        </w:rPr>
                        <w:t>are</w:t>
                      </w:r>
                      <w:proofErr w:type="gramEnd"/>
                      <w:r w:rsidRPr="00C01FC7">
                        <w:rPr>
                          <w:rFonts w:ascii="Lato" w:hAnsi="Lato"/>
                          <w:sz w:val="22"/>
                          <w:szCs w:val="22"/>
                        </w:rPr>
                        <w:t>:</w:t>
                      </w:r>
                    </w:p>
                    <w:p w14:paraId="0F7B06B5" w14:textId="655B1AFD" w:rsidR="00B4083D" w:rsidRPr="00C01FC7" w:rsidRDefault="007D153E" w:rsidP="00ED68BE">
                      <w:pPr>
                        <w:pStyle w:val="ListParagraph"/>
                        <w:numPr>
                          <w:ilvl w:val="0"/>
                          <w:numId w:val="19"/>
                        </w:numPr>
                        <w:spacing w:line="240" w:lineRule="auto"/>
                        <w:rPr>
                          <w:rFonts w:ascii="Lato" w:eastAsia="Times New Roman" w:hAnsi="Lato" w:cs="Times New Roman"/>
                          <w:color w:val="000000"/>
                          <w:kern w:val="0"/>
                          <w:sz w:val="22"/>
                          <w:szCs w:val="22"/>
                          <w:lang w:eastAsia="en-GB"/>
                          <w14:ligatures w14:val="none"/>
                        </w:rPr>
                      </w:pPr>
                      <w:r w:rsidRPr="00C01FC7">
                        <w:rPr>
                          <w:rFonts w:ascii="Lato" w:hAnsi="Lato"/>
                          <w:sz w:val="22"/>
                          <w:szCs w:val="22"/>
                        </w:rPr>
                        <w:t xml:space="preserve">Improve symptom awareness, address barriers to seeking help and encourage a timely response to symptoms – particularly addressing current </w:t>
                      </w:r>
                      <w:r w:rsidR="00A214AC" w:rsidRPr="00C01FC7">
                        <w:rPr>
                          <w:rFonts w:ascii="Lato" w:hAnsi="Lato"/>
                          <w:sz w:val="22"/>
                          <w:szCs w:val="22"/>
                        </w:rPr>
                        <w:t xml:space="preserve">the </w:t>
                      </w:r>
                      <w:r w:rsidR="001E6AA2" w:rsidRPr="00C01FC7">
                        <w:rPr>
                          <w:rFonts w:ascii="Lato" w:hAnsi="Lato"/>
                          <w:sz w:val="22"/>
                          <w:szCs w:val="22"/>
                        </w:rPr>
                        <w:t>i</w:t>
                      </w:r>
                      <w:r w:rsidRPr="00C01FC7">
                        <w:rPr>
                          <w:rFonts w:ascii="Lato" w:hAnsi="Lato"/>
                          <w:sz w:val="22"/>
                          <w:szCs w:val="22"/>
                        </w:rPr>
                        <w:t>nequities seen. (including deprivation and ethnicity)</w:t>
                      </w:r>
                      <w:r w:rsidR="001E6AA2" w:rsidRPr="00C01FC7">
                        <w:rPr>
                          <w:rFonts w:ascii="Lato" w:hAnsi="Lato"/>
                          <w:sz w:val="22"/>
                          <w:szCs w:val="22"/>
                        </w:rPr>
                        <w:t xml:space="preserve">.  It is important to </w:t>
                      </w:r>
                      <w:r w:rsidR="001E6AA2" w:rsidRPr="00C01FC7">
                        <w:rPr>
                          <w:rStyle w:val="relative"/>
                          <w:rFonts w:ascii="Lato" w:eastAsiaTheme="majorEastAsia" w:hAnsi="Lato"/>
                          <w:sz w:val="22"/>
                          <w:szCs w:val="22"/>
                        </w:rPr>
                        <w:t>educate the public about cancer symptoms</w:t>
                      </w:r>
                      <w:r w:rsidR="00A214AC" w:rsidRPr="00C01FC7">
                        <w:rPr>
                          <w:rStyle w:val="relative"/>
                          <w:rFonts w:ascii="Lato" w:eastAsiaTheme="majorEastAsia" w:hAnsi="Lato"/>
                          <w:sz w:val="22"/>
                          <w:szCs w:val="22"/>
                        </w:rPr>
                        <w:t xml:space="preserve"> and</w:t>
                      </w:r>
                      <w:r w:rsidR="001E6AA2" w:rsidRPr="00C01FC7">
                        <w:rPr>
                          <w:rStyle w:val="relative"/>
                          <w:rFonts w:ascii="Lato" w:eastAsiaTheme="majorEastAsia" w:hAnsi="Lato"/>
                          <w:sz w:val="22"/>
                          <w:szCs w:val="22"/>
                        </w:rPr>
                        <w:t xml:space="preserve"> encourage prompt medical consultation</w:t>
                      </w:r>
                      <w:r w:rsidR="00B4083D" w:rsidRPr="00C01FC7">
                        <w:rPr>
                          <w:rStyle w:val="relative"/>
                          <w:rFonts w:ascii="Lato" w:eastAsiaTheme="majorEastAsia" w:hAnsi="Lato"/>
                          <w:sz w:val="22"/>
                          <w:szCs w:val="22"/>
                        </w:rPr>
                        <w:t xml:space="preserve">. </w:t>
                      </w:r>
                      <w:r w:rsidR="00B93D20" w:rsidRPr="00C01FC7">
                        <w:rPr>
                          <w:rStyle w:val="relative"/>
                          <w:rFonts w:ascii="Lato" w:eastAsiaTheme="majorEastAsia" w:hAnsi="Lato"/>
                          <w:sz w:val="22"/>
                          <w:szCs w:val="22"/>
                        </w:rPr>
                        <w:t xml:space="preserve">Additionally, </w:t>
                      </w:r>
                      <w:r w:rsidR="00F2389E" w:rsidRPr="00C01FC7">
                        <w:rPr>
                          <w:rFonts w:ascii="Lato" w:hAnsi="Lato"/>
                          <w:sz w:val="22"/>
                          <w:szCs w:val="22"/>
                        </w:rPr>
                        <w:t>improvement to accessibility of pathways of care is important and we need to consider making the right reasonable adjustments</w:t>
                      </w:r>
                      <w:r w:rsidR="002352B8" w:rsidRPr="00C01FC7">
                        <w:rPr>
                          <w:rFonts w:ascii="Lato" w:hAnsi="Lato"/>
                          <w:sz w:val="22"/>
                          <w:szCs w:val="22"/>
                        </w:rPr>
                        <w:t xml:space="preserve"> to support people with additional needs to access screening, investigation, intervention and support</w:t>
                      </w:r>
                      <w:r w:rsidR="00F2389E" w:rsidRPr="00C01FC7">
                        <w:rPr>
                          <w:rFonts w:ascii="Lato" w:hAnsi="Lato"/>
                          <w:sz w:val="22"/>
                          <w:szCs w:val="22"/>
                        </w:rPr>
                        <w:t xml:space="preserve"> </w:t>
                      </w:r>
                      <w:r w:rsidR="00B93D20" w:rsidRPr="00C01FC7">
                        <w:rPr>
                          <w:rFonts w:ascii="Lato" w:eastAsia="Times New Roman" w:hAnsi="Lato" w:cs="Times New Roman"/>
                          <w:color w:val="000000"/>
                          <w:kern w:val="0"/>
                          <w:sz w:val="22"/>
                          <w:szCs w:val="22"/>
                          <w:lang w:eastAsia="en-GB"/>
                          <w14:ligatures w14:val="none"/>
                        </w:rPr>
                        <w:t>t</w:t>
                      </w:r>
                      <w:r w:rsidR="00B4083D" w:rsidRPr="00C01FC7">
                        <w:rPr>
                          <w:rFonts w:ascii="Lato" w:eastAsia="Times New Roman" w:hAnsi="Lato" w:cs="Times New Roman"/>
                          <w:color w:val="000000"/>
                          <w:kern w:val="0"/>
                          <w:sz w:val="22"/>
                          <w:szCs w:val="22"/>
                          <w:lang w:eastAsia="en-GB"/>
                          <w14:ligatures w14:val="none"/>
                        </w:rPr>
                        <w:t>ranslated or translatable information</w:t>
                      </w:r>
                      <w:r w:rsidR="00B93D20" w:rsidRPr="00C01FC7">
                        <w:rPr>
                          <w:rFonts w:ascii="Lato" w:eastAsia="Times New Roman" w:hAnsi="Lato" w:cs="Times New Roman"/>
                          <w:color w:val="000000"/>
                          <w:kern w:val="0"/>
                          <w:sz w:val="22"/>
                          <w:szCs w:val="22"/>
                          <w:lang w:eastAsia="en-GB"/>
                          <w14:ligatures w14:val="none"/>
                        </w:rPr>
                        <w:t xml:space="preserve"> should be </w:t>
                      </w:r>
                      <w:r w:rsidR="00A214AC" w:rsidRPr="00C01FC7">
                        <w:rPr>
                          <w:rFonts w:ascii="Lato" w:eastAsia="Times New Roman" w:hAnsi="Lato" w:cs="Times New Roman"/>
                          <w:color w:val="000000"/>
                          <w:kern w:val="0"/>
                          <w:sz w:val="22"/>
                          <w:szCs w:val="22"/>
                          <w:lang w:eastAsia="en-GB"/>
                          <w14:ligatures w14:val="none"/>
                        </w:rPr>
                        <w:t>developed</w:t>
                      </w:r>
                      <w:r w:rsidR="00B4083D" w:rsidRPr="00C01FC7">
                        <w:rPr>
                          <w:rFonts w:ascii="Lato" w:eastAsia="Times New Roman" w:hAnsi="Lato" w:cs="Times New Roman"/>
                          <w:color w:val="000000"/>
                          <w:kern w:val="0"/>
                          <w:sz w:val="22"/>
                          <w:szCs w:val="22"/>
                          <w:lang w:eastAsia="en-GB"/>
                          <w14:ligatures w14:val="none"/>
                        </w:rPr>
                        <w:t xml:space="preserve"> </w:t>
                      </w:r>
                      <w:proofErr w:type="spellStart"/>
                      <w:r w:rsidR="00246431" w:rsidRPr="00C01FC7">
                        <w:rPr>
                          <w:rFonts w:ascii="Lato" w:eastAsia="Times New Roman" w:hAnsi="Lato" w:cs="Times New Roman"/>
                          <w:color w:val="000000"/>
                          <w:kern w:val="0"/>
                          <w:sz w:val="22"/>
                          <w:szCs w:val="22"/>
                          <w:lang w:eastAsia="en-GB"/>
                          <w14:ligatures w14:val="none"/>
                        </w:rPr>
                        <w:t>e.g</w:t>
                      </w:r>
                      <w:proofErr w:type="spellEnd"/>
                      <w:r w:rsidR="00246431" w:rsidRPr="00C01FC7">
                        <w:rPr>
                          <w:rFonts w:ascii="Lato" w:eastAsia="Times New Roman" w:hAnsi="Lato" w:cs="Times New Roman"/>
                          <w:color w:val="000000"/>
                          <w:kern w:val="0"/>
                          <w:sz w:val="22"/>
                          <w:szCs w:val="22"/>
                          <w:lang w:eastAsia="en-GB"/>
                          <w14:ligatures w14:val="none"/>
                        </w:rPr>
                        <w:t xml:space="preserve"> a programme like</w:t>
                      </w:r>
                      <w:r w:rsidR="00B4083D" w:rsidRPr="00C01FC7">
                        <w:rPr>
                          <w:rFonts w:ascii="Lato" w:eastAsia="Times New Roman" w:hAnsi="Lato" w:cs="Times New Roman"/>
                          <w:color w:val="000000"/>
                          <w:kern w:val="0"/>
                          <w:sz w:val="22"/>
                          <w:szCs w:val="22"/>
                          <w:lang w:eastAsia="en-GB"/>
                          <w14:ligatures w14:val="none"/>
                        </w:rPr>
                        <w:t xml:space="preserve"> </w:t>
                      </w:r>
                      <w:hyperlink r:id="rId16" w:history="1">
                        <w:r w:rsidR="00B4083D" w:rsidRPr="00C01FC7">
                          <w:rPr>
                            <w:rStyle w:val="Hyperlink"/>
                            <w:rFonts w:ascii="Lato" w:eastAsia="Times New Roman" w:hAnsi="Lato" w:cs="Times New Roman"/>
                            <w:kern w:val="0"/>
                            <w:sz w:val="22"/>
                            <w:szCs w:val="22"/>
                            <w:lang w:eastAsia="en-GB"/>
                            <w14:ligatures w14:val="none"/>
                          </w:rPr>
                          <w:t>recite me</w:t>
                        </w:r>
                      </w:hyperlink>
                      <w:r w:rsidR="00B4083D" w:rsidRPr="00C01FC7">
                        <w:rPr>
                          <w:rFonts w:ascii="Lato" w:eastAsia="Times New Roman" w:hAnsi="Lato" w:cs="Times New Roman"/>
                          <w:color w:val="000000"/>
                          <w:kern w:val="0"/>
                          <w:sz w:val="22"/>
                          <w:szCs w:val="22"/>
                          <w:lang w:eastAsia="en-GB"/>
                          <w14:ligatures w14:val="none"/>
                        </w:rPr>
                        <w:t xml:space="preserve"> added to ensure accessibility to  a wider audience </w:t>
                      </w:r>
                      <w:proofErr w:type="spellStart"/>
                      <w:r w:rsidR="00B4083D" w:rsidRPr="00C01FC7">
                        <w:rPr>
                          <w:rFonts w:ascii="Lato" w:eastAsia="Times New Roman" w:hAnsi="Lato" w:cs="Times New Roman"/>
                          <w:color w:val="000000"/>
                          <w:kern w:val="0"/>
                          <w:sz w:val="22"/>
                          <w:szCs w:val="22"/>
                          <w:lang w:eastAsia="en-GB"/>
                          <w14:ligatures w14:val="none"/>
                        </w:rPr>
                        <w:t>eg</w:t>
                      </w:r>
                      <w:proofErr w:type="spellEnd"/>
                      <w:r w:rsidR="00B4083D" w:rsidRPr="00C01FC7">
                        <w:rPr>
                          <w:rFonts w:ascii="Lato" w:eastAsia="Times New Roman" w:hAnsi="Lato" w:cs="Times New Roman"/>
                          <w:color w:val="000000"/>
                          <w:kern w:val="0"/>
                          <w:sz w:val="22"/>
                          <w:szCs w:val="22"/>
                          <w:lang w:eastAsia="en-GB"/>
                          <w14:ligatures w14:val="none"/>
                        </w:rPr>
                        <w:t xml:space="preserve"> sight loss, learning disability, people who use other languages. This should be standard</w:t>
                      </w:r>
                      <w:r w:rsidR="00B93D20" w:rsidRPr="00C01FC7">
                        <w:rPr>
                          <w:rFonts w:ascii="Lato" w:eastAsia="Times New Roman" w:hAnsi="Lato" w:cs="Times New Roman"/>
                          <w:color w:val="000000"/>
                          <w:kern w:val="0"/>
                          <w:sz w:val="22"/>
                          <w:szCs w:val="22"/>
                          <w:lang w:eastAsia="en-GB"/>
                          <w14:ligatures w14:val="none"/>
                        </w:rPr>
                        <w:t>. S</w:t>
                      </w:r>
                      <w:r w:rsidR="00B4083D" w:rsidRPr="00C01FC7">
                        <w:rPr>
                          <w:rFonts w:ascii="Lato" w:eastAsia="Times New Roman" w:hAnsi="Lato" w:cs="Times New Roman"/>
                          <w:color w:val="000000"/>
                          <w:kern w:val="0"/>
                          <w:sz w:val="22"/>
                          <w:szCs w:val="22"/>
                          <w:lang w:eastAsia="en-GB"/>
                          <w14:ligatures w14:val="none"/>
                        </w:rPr>
                        <w:t>ome resources here</w:t>
                      </w:r>
                      <w:r w:rsidR="00B93D20" w:rsidRPr="00C01FC7">
                        <w:rPr>
                          <w:rFonts w:ascii="Lato" w:eastAsia="Times New Roman" w:hAnsi="Lato" w:cs="Times New Roman"/>
                          <w:color w:val="000000"/>
                          <w:kern w:val="0"/>
                          <w:sz w:val="22"/>
                          <w:szCs w:val="22"/>
                          <w:lang w:eastAsia="en-GB"/>
                          <w14:ligatures w14:val="none"/>
                        </w:rPr>
                        <w:t>:</w:t>
                      </w:r>
                    </w:p>
                    <w:p w14:paraId="7DBCF7EF" w14:textId="77777777" w:rsidR="00B4083D" w:rsidRPr="00C01FC7" w:rsidRDefault="00B4083D" w:rsidP="00ED68BE">
                      <w:pPr>
                        <w:pStyle w:val="ListParagraph"/>
                        <w:numPr>
                          <w:ilvl w:val="0"/>
                          <w:numId w:val="21"/>
                        </w:numPr>
                        <w:spacing w:line="240" w:lineRule="auto"/>
                        <w:ind w:left="1560" w:hanging="284"/>
                        <w:rPr>
                          <w:rFonts w:ascii="Lato" w:hAnsi="Lato"/>
                          <w:sz w:val="22"/>
                          <w:szCs w:val="22"/>
                        </w:rPr>
                      </w:pPr>
                      <w:hyperlink r:id="rId17" w:history="1">
                        <w:r w:rsidRPr="00C01FC7">
                          <w:rPr>
                            <w:rStyle w:val="Hyperlink"/>
                            <w:rFonts w:ascii="Lato" w:hAnsi="Lato"/>
                            <w:sz w:val="22"/>
                            <w:szCs w:val="22"/>
                          </w:rPr>
                          <w:t>Be Cancer Aware « Learning Disability Network</w:t>
                        </w:r>
                      </w:hyperlink>
                    </w:p>
                    <w:p w14:paraId="55809624" w14:textId="77777777" w:rsidR="00B4083D" w:rsidRPr="00C01FC7" w:rsidRDefault="00B4083D" w:rsidP="00ED68BE">
                      <w:pPr>
                        <w:pStyle w:val="ListParagraph"/>
                        <w:numPr>
                          <w:ilvl w:val="0"/>
                          <w:numId w:val="21"/>
                        </w:numPr>
                        <w:spacing w:line="240" w:lineRule="auto"/>
                        <w:ind w:left="1560" w:hanging="284"/>
                        <w:rPr>
                          <w:rFonts w:ascii="Lato" w:hAnsi="Lato"/>
                          <w:sz w:val="22"/>
                          <w:szCs w:val="22"/>
                        </w:rPr>
                      </w:pPr>
                      <w:hyperlink r:id="rId18" w:history="1">
                        <w:r w:rsidRPr="00C01FC7">
                          <w:rPr>
                            <w:rStyle w:val="Hyperlink"/>
                            <w:rFonts w:ascii="Lato" w:hAnsi="Lato"/>
                            <w:sz w:val="22"/>
                            <w:szCs w:val="22"/>
                          </w:rPr>
                          <w:t>Be Screening Aware « Learning Disability Network</w:t>
                        </w:r>
                      </w:hyperlink>
                    </w:p>
                    <w:p w14:paraId="114B586A" w14:textId="000AF594" w:rsidR="00E53A90" w:rsidRPr="00C01FC7" w:rsidRDefault="005660F8" w:rsidP="00246431">
                      <w:pPr>
                        <w:pStyle w:val="ListParagraph"/>
                        <w:numPr>
                          <w:ilvl w:val="0"/>
                          <w:numId w:val="21"/>
                        </w:numPr>
                        <w:spacing w:line="240" w:lineRule="auto"/>
                        <w:ind w:left="1560" w:hanging="284"/>
                        <w:rPr>
                          <w:rStyle w:val="relative"/>
                          <w:rFonts w:ascii="Lato" w:eastAsia="Times New Roman" w:hAnsi="Lato" w:cs="Times New Roman"/>
                          <w:kern w:val="0"/>
                          <w:sz w:val="22"/>
                          <w:szCs w:val="22"/>
                          <w:lang w:eastAsia="en-GB"/>
                          <w14:ligatures w14:val="none"/>
                        </w:rPr>
                      </w:pPr>
                      <w:hyperlink r:id="rId19" w:history="1">
                        <w:r w:rsidRPr="00C01FC7">
                          <w:rPr>
                            <w:rStyle w:val="Hyperlink"/>
                            <w:rFonts w:ascii="Lato" w:hAnsi="Lato"/>
                            <w:sz w:val="22"/>
                            <w:szCs w:val="22"/>
                          </w:rPr>
                          <w:t>Prevention of Adult Not Brought Strategy « Learning Disability Network</w:t>
                        </w:r>
                      </w:hyperlink>
                    </w:p>
                    <w:p w14:paraId="564F310D" w14:textId="1817F8C5" w:rsidR="001711D4" w:rsidRDefault="007D153E" w:rsidP="000C7011">
                      <w:pPr>
                        <w:pStyle w:val="NormalWeb"/>
                        <w:numPr>
                          <w:ilvl w:val="0"/>
                          <w:numId w:val="17"/>
                        </w:numPr>
                        <w:rPr>
                          <w:rFonts w:ascii="Lato" w:eastAsiaTheme="minorHAnsi" w:hAnsi="Lato" w:cstheme="minorBidi"/>
                          <w:kern w:val="2"/>
                          <w:sz w:val="22"/>
                          <w:szCs w:val="22"/>
                          <w:lang w:eastAsia="en-US"/>
                          <w14:ligatures w14:val="standardContextual"/>
                        </w:rPr>
                      </w:pPr>
                      <w:r w:rsidRPr="00C01FC7">
                        <w:rPr>
                          <w:rFonts w:ascii="Lato" w:eastAsiaTheme="minorHAnsi" w:hAnsi="Lato" w:cstheme="minorBidi"/>
                          <w:kern w:val="2"/>
                          <w:sz w:val="22"/>
                          <w:szCs w:val="22"/>
                          <w:lang w:eastAsia="en-US"/>
                          <w14:ligatures w14:val="standardContextual"/>
                        </w:rPr>
                        <w:t>Support timely and effective referrals from primary care.</w:t>
                      </w:r>
                      <w:r w:rsidR="00BA68AB" w:rsidRPr="00C01FC7">
                        <w:rPr>
                          <w:rFonts w:ascii="Lato" w:eastAsiaTheme="minorHAnsi" w:hAnsi="Lato" w:cstheme="minorBidi"/>
                          <w:kern w:val="2"/>
                          <w:sz w:val="22"/>
                          <w:szCs w:val="22"/>
                          <w:lang w:eastAsia="en-US"/>
                          <w14:ligatures w14:val="standardContextual"/>
                        </w:rPr>
                        <w:t xml:space="preserve"> General practice</w:t>
                      </w:r>
                      <w:r w:rsidR="006A23DB" w:rsidRPr="00C01FC7">
                        <w:rPr>
                          <w:rFonts w:ascii="Lato" w:eastAsiaTheme="minorHAnsi" w:hAnsi="Lato" w:cstheme="minorBidi"/>
                          <w:kern w:val="2"/>
                          <w:sz w:val="22"/>
                          <w:szCs w:val="22"/>
                          <w:lang w:eastAsia="en-US"/>
                          <w14:ligatures w14:val="standardContextual"/>
                        </w:rPr>
                        <w:t xml:space="preserve"> require</w:t>
                      </w:r>
                      <w:r w:rsidR="00BA68AB" w:rsidRPr="00C01FC7">
                        <w:rPr>
                          <w:rFonts w:ascii="Lato" w:eastAsiaTheme="minorHAnsi" w:hAnsi="Lato" w:cstheme="minorBidi"/>
                          <w:kern w:val="2"/>
                          <w:sz w:val="22"/>
                          <w:szCs w:val="22"/>
                          <w:lang w:eastAsia="en-US"/>
                          <w14:ligatures w14:val="standardContextual"/>
                        </w:rPr>
                        <w:t>s</w:t>
                      </w:r>
                      <w:r w:rsidR="006A23DB" w:rsidRPr="00C01FC7">
                        <w:rPr>
                          <w:rFonts w:ascii="Lato" w:eastAsiaTheme="minorHAnsi" w:hAnsi="Lato" w:cstheme="minorBidi"/>
                          <w:kern w:val="2"/>
                          <w:sz w:val="22"/>
                          <w:szCs w:val="22"/>
                          <w:lang w:eastAsia="en-US"/>
                          <w14:ligatures w14:val="standardContextual"/>
                        </w:rPr>
                        <w:t xml:space="preserve"> sufficient funding and</w:t>
                      </w:r>
                      <w:r w:rsidRPr="00C01FC7">
                        <w:rPr>
                          <w:rFonts w:ascii="Lato" w:eastAsiaTheme="minorHAnsi" w:hAnsi="Lato" w:cstheme="minorBidi"/>
                          <w:kern w:val="2"/>
                          <w:sz w:val="22"/>
                          <w:szCs w:val="22"/>
                          <w:lang w:eastAsia="en-US"/>
                          <w14:ligatures w14:val="standardContextual"/>
                        </w:rPr>
                        <w:t xml:space="preserve"> an adequate workforce, with more GPs – this will require further recruitment and further measured to enable a higher retention of older clinicians. </w:t>
                      </w:r>
                      <w:r w:rsidR="002C3829" w:rsidRPr="00C01FC7">
                        <w:rPr>
                          <w:rFonts w:ascii="Lato" w:eastAsiaTheme="minorHAnsi" w:hAnsi="Lato" w:cstheme="minorBidi"/>
                          <w:kern w:val="2"/>
                          <w:sz w:val="22"/>
                          <w:szCs w:val="22"/>
                          <w:lang w:eastAsia="en-US"/>
                          <w14:ligatures w14:val="standardContextual"/>
                        </w:rPr>
                        <w:t>Additionally,</w:t>
                      </w:r>
                      <w:r w:rsidRPr="00C01FC7">
                        <w:rPr>
                          <w:rFonts w:ascii="Lato" w:eastAsiaTheme="minorHAnsi" w:hAnsi="Lato" w:cstheme="minorBidi"/>
                          <w:kern w:val="2"/>
                          <w:sz w:val="22"/>
                          <w:szCs w:val="22"/>
                          <w:lang w:eastAsia="en-US"/>
                          <w14:ligatures w14:val="standardContextual"/>
                        </w:rPr>
                        <w:t xml:space="preserve"> all first line clinicians should have access to appropriate education</w:t>
                      </w:r>
                      <w:r w:rsidR="00E53A90" w:rsidRPr="00C01FC7">
                        <w:rPr>
                          <w:rFonts w:ascii="Lato" w:eastAsiaTheme="minorHAnsi" w:hAnsi="Lato" w:cstheme="minorBidi"/>
                          <w:kern w:val="2"/>
                          <w:sz w:val="22"/>
                          <w:szCs w:val="22"/>
                          <w:lang w:eastAsia="en-US"/>
                          <w14:ligatures w14:val="standardContextual"/>
                        </w:rPr>
                        <w:t xml:space="preserve"> and support tools</w:t>
                      </w:r>
                      <w:r w:rsidRPr="00C01FC7">
                        <w:rPr>
                          <w:rFonts w:ascii="Lato" w:eastAsiaTheme="minorHAnsi" w:hAnsi="Lato" w:cstheme="minorBidi"/>
                          <w:kern w:val="2"/>
                          <w:sz w:val="22"/>
                          <w:szCs w:val="22"/>
                          <w:lang w:eastAsia="en-US"/>
                          <w14:ligatures w14:val="standardContextual"/>
                        </w:rPr>
                        <w:t xml:space="preserve"> at all stages of their training and career.</w:t>
                      </w:r>
                      <w:r w:rsidR="00F9525B" w:rsidRPr="00C01FC7">
                        <w:rPr>
                          <w:rFonts w:ascii="Lato" w:eastAsiaTheme="minorHAnsi" w:hAnsi="Lato" w:cstheme="minorBidi"/>
                          <w:kern w:val="2"/>
                          <w:sz w:val="22"/>
                          <w:szCs w:val="22"/>
                          <w:lang w:eastAsia="en-US"/>
                          <w14:ligatures w14:val="standardContextual"/>
                        </w:rPr>
                        <w:t xml:space="preserve"> Moreover,</w:t>
                      </w:r>
                      <w:r w:rsidR="00E53A90" w:rsidRPr="00C01FC7">
                        <w:rPr>
                          <w:rFonts w:ascii="Lato" w:eastAsiaTheme="minorHAnsi" w:hAnsi="Lato" w:cstheme="minorBidi"/>
                          <w:kern w:val="2"/>
                          <w:sz w:val="22"/>
                          <w:szCs w:val="22"/>
                          <w:lang w:eastAsia="en-US"/>
                          <w14:ligatures w14:val="standardContextual"/>
                        </w:rPr>
                        <w:t xml:space="preserve"> </w:t>
                      </w:r>
                      <w:r w:rsidR="00E6073C" w:rsidRPr="00C01FC7">
                        <w:rPr>
                          <w:rFonts w:ascii="Lato" w:eastAsiaTheme="minorHAnsi" w:hAnsi="Lato" w:cstheme="minorBidi"/>
                          <w:kern w:val="2"/>
                          <w:sz w:val="22"/>
                          <w:szCs w:val="22"/>
                          <w:lang w:eastAsia="en-US"/>
                          <w14:ligatures w14:val="standardContextual"/>
                        </w:rPr>
                        <w:t xml:space="preserve">it is important that </w:t>
                      </w:r>
                      <w:r w:rsidR="00E53A90" w:rsidRPr="00C01FC7">
                        <w:rPr>
                          <w:rFonts w:ascii="Lato" w:eastAsiaTheme="minorHAnsi" w:hAnsi="Lato" w:cstheme="minorBidi"/>
                          <w:kern w:val="2"/>
                          <w:sz w:val="22"/>
                          <w:szCs w:val="22"/>
                          <w:lang w:eastAsia="en-US"/>
                          <w14:ligatures w14:val="standardContextual"/>
                        </w:rPr>
                        <w:t>GPs have direct access to diagnostics facilitates</w:t>
                      </w:r>
                      <w:r w:rsidR="00E6073C" w:rsidRPr="00C01FC7">
                        <w:rPr>
                          <w:rFonts w:ascii="Lato" w:eastAsiaTheme="minorHAnsi" w:hAnsi="Lato" w:cstheme="minorBidi"/>
                          <w:kern w:val="2"/>
                          <w:sz w:val="22"/>
                          <w:szCs w:val="22"/>
                          <w:lang w:eastAsia="en-US"/>
                          <w14:ligatures w14:val="standardContextual"/>
                        </w:rPr>
                        <w:t>.</w:t>
                      </w:r>
                    </w:p>
                    <w:p w14:paraId="673A1153" w14:textId="77777777" w:rsidR="000C7011" w:rsidRPr="000C7011" w:rsidRDefault="000C7011" w:rsidP="000C7011">
                      <w:pPr>
                        <w:pStyle w:val="NormalWeb"/>
                        <w:ind w:left="720"/>
                        <w:rPr>
                          <w:rStyle w:val="relative"/>
                          <w:rFonts w:ascii="Lato" w:eastAsiaTheme="minorHAnsi" w:hAnsi="Lato" w:cstheme="minorBidi"/>
                          <w:kern w:val="2"/>
                          <w:sz w:val="22"/>
                          <w:szCs w:val="22"/>
                          <w:lang w:eastAsia="en-US"/>
                          <w14:ligatures w14:val="standardContextual"/>
                        </w:rPr>
                      </w:pPr>
                    </w:p>
                    <w:p w14:paraId="465F9CF3" w14:textId="3D352622" w:rsidR="007D153E" w:rsidRPr="00C01FC7" w:rsidRDefault="007D153E" w:rsidP="005660F8">
                      <w:pPr>
                        <w:pStyle w:val="NormalWeb"/>
                        <w:numPr>
                          <w:ilvl w:val="0"/>
                          <w:numId w:val="17"/>
                        </w:numPr>
                        <w:rPr>
                          <w:rFonts w:ascii="Lato" w:hAnsi="Lato"/>
                          <w:sz w:val="22"/>
                          <w:szCs w:val="22"/>
                        </w:rPr>
                      </w:pPr>
                      <w:r w:rsidRPr="00C01FC7">
                        <w:rPr>
                          <w:rFonts w:ascii="Lato" w:hAnsi="Lato"/>
                          <w:sz w:val="22"/>
                          <w:szCs w:val="22"/>
                        </w:rPr>
                        <w:t>Develop and expand interventions targeted at people most at risk of developing certain cancers.</w:t>
                      </w:r>
                    </w:p>
                    <w:p w14:paraId="1E373100" w14:textId="77777777" w:rsidR="007D153E" w:rsidRPr="00C01FC7" w:rsidRDefault="007D153E" w:rsidP="007D153E">
                      <w:pPr>
                        <w:pStyle w:val="ListParagraph"/>
                        <w:rPr>
                          <w:rFonts w:ascii="Lato" w:hAnsi="Lato"/>
                          <w:sz w:val="22"/>
                          <w:szCs w:val="22"/>
                        </w:rPr>
                      </w:pPr>
                    </w:p>
                    <w:p w14:paraId="6AD6CE65" w14:textId="2936E565" w:rsidR="007D153E" w:rsidRPr="00C01FC7" w:rsidRDefault="007D153E" w:rsidP="007D153E">
                      <w:pPr>
                        <w:pStyle w:val="ListParagraph"/>
                        <w:ind w:left="0"/>
                        <w:rPr>
                          <w:rFonts w:ascii="Lato" w:hAnsi="Lato"/>
                          <w:sz w:val="22"/>
                          <w:szCs w:val="22"/>
                        </w:rPr>
                      </w:pPr>
                      <w:r w:rsidRPr="00C01FC7">
                        <w:rPr>
                          <w:rFonts w:ascii="Lato" w:hAnsi="Lato"/>
                          <w:sz w:val="22"/>
                          <w:szCs w:val="22"/>
                        </w:rPr>
                        <w:t xml:space="preserve">Within the </w:t>
                      </w:r>
                      <w:r w:rsidR="00914C99" w:rsidRPr="00C01FC7">
                        <w:rPr>
                          <w:rFonts w:ascii="Lato" w:hAnsi="Lato"/>
                          <w:sz w:val="22"/>
                          <w:szCs w:val="22"/>
                        </w:rPr>
                        <w:t xml:space="preserve">current </w:t>
                      </w:r>
                      <w:r w:rsidRPr="00C01FC7">
                        <w:rPr>
                          <w:rFonts w:ascii="Lato" w:hAnsi="Lato"/>
                          <w:sz w:val="22"/>
                          <w:szCs w:val="22"/>
                        </w:rPr>
                        <w:t xml:space="preserve">financial constraints, </w:t>
                      </w:r>
                      <w:r w:rsidR="00E6073C" w:rsidRPr="00C01FC7">
                        <w:rPr>
                          <w:rFonts w:ascii="Lato" w:hAnsi="Lato"/>
                          <w:sz w:val="22"/>
                          <w:szCs w:val="22"/>
                        </w:rPr>
                        <w:t>it is important to</w:t>
                      </w:r>
                      <w:r w:rsidRPr="00C01FC7">
                        <w:rPr>
                          <w:rFonts w:ascii="Lato" w:hAnsi="Lato"/>
                          <w:sz w:val="22"/>
                          <w:szCs w:val="22"/>
                        </w:rPr>
                        <w:t xml:space="preserve"> </w:t>
                      </w:r>
                      <w:r w:rsidR="002C3829" w:rsidRPr="00C01FC7">
                        <w:rPr>
                          <w:rFonts w:ascii="Lato" w:hAnsi="Lato"/>
                          <w:sz w:val="22"/>
                          <w:szCs w:val="22"/>
                        </w:rPr>
                        <w:t xml:space="preserve">leverage </w:t>
                      </w:r>
                      <w:r w:rsidR="00914C99" w:rsidRPr="00C01FC7">
                        <w:rPr>
                          <w:rFonts w:ascii="Lato" w:hAnsi="Lato"/>
                          <w:sz w:val="22"/>
                          <w:szCs w:val="22"/>
                        </w:rPr>
                        <w:t>existing resources</w:t>
                      </w:r>
                      <w:r w:rsidRPr="00C01FC7">
                        <w:rPr>
                          <w:rFonts w:ascii="Lato" w:hAnsi="Lato"/>
                          <w:sz w:val="22"/>
                          <w:szCs w:val="22"/>
                        </w:rPr>
                        <w:t>.  Expanding interventions and increasing support of research and innovation are important, but, for now, we need to do better with what we already know.  This will cost little to enable and will save money later in the patient pathway</w:t>
                      </w:r>
                      <w:r w:rsidR="00914C99" w:rsidRPr="00C01FC7">
                        <w:rPr>
                          <w:rFonts w:ascii="Lato" w:hAnsi="Lato"/>
                          <w:sz w:val="22"/>
                          <w:szCs w:val="22"/>
                        </w:rPr>
                        <w:t>.</w:t>
                      </w:r>
                    </w:p>
                    <w:p w14:paraId="543F1B09" w14:textId="77777777" w:rsidR="007D153E" w:rsidRDefault="007D153E" w:rsidP="007D153E">
                      <w:pPr>
                        <w:pStyle w:val="ListParagraph"/>
                      </w:pPr>
                    </w:p>
                  </w:txbxContent>
                </v:textbox>
                <w10:wrap type="square" anchorx="margin"/>
              </v:shape>
            </w:pict>
          </mc:Fallback>
        </mc:AlternateContent>
      </w:r>
      <w:r w:rsidR="00E976FD" w:rsidRPr="00E976FD">
        <w:rPr>
          <w:rFonts w:ascii="Lato" w:hAnsi="Lato"/>
          <w:sz w:val="22"/>
          <w:szCs w:val="22"/>
        </w:rPr>
        <w:t>Do not include any personal information in your response. Maximum 500 words.</w:t>
      </w:r>
    </w:p>
    <w:p w14:paraId="2E7A04AA" w14:textId="77777777" w:rsidR="00E976FD" w:rsidRPr="00E976FD" w:rsidRDefault="00E976FD" w:rsidP="00E976FD">
      <w:pPr>
        <w:ind w:left="360"/>
        <w:rPr>
          <w:rFonts w:ascii="Lato" w:hAnsi="Lato"/>
          <w:sz w:val="22"/>
          <w:szCs w:val="22"/>
        </w:rPr>
      </w:pPr>
    </w:p>
    <w:p w14:paraId="1E3FCB15" w14:textId="77777777" w:rsidR="00C01FC7" w:rsidRDefault="00C01FC7" w:rsidP="00E976FD">
      <w:pPr>
        <w:rPr>
          <w:rFonts w:ascii="Lato" w:hAnsi="Lato"/>
          <w:b/>
          <w:bCs/>
          <w:sz w:val="28"/>
          <w:szCs w:val="28"/>
          <w:u w:val="single"/>
        </w:rPr>
      </w:pPr>
    </w:p>
    <w:p w14:paraId="71930AD1" w14:textId="77777777" w:rsidR="000C7011" w:rsidRDefault="000C7011" w:rsidP="00E976FD">
      <w:pPr>
        <w:rPr>
          <w:rFonts w:ascii="Lato" w:hAnsi="Lato"/>
          <w:b/>
          <w:bCs/>
          <w:sz w:val="28"/>
          <w:szCs w:val="28"/>
          <w:u w:val="single"/>
        </w:rPr>
      </w:pPr>
    </w:p>
    <w:p w14:paraId="3EC7CC30" w14:textId="77777777" w:rsidR="000C7011" w:rsidRDefault="000C7011" w:rsidP="00E976FD">
      <w:pPr>
        <w:rPr>
          <w:rFonts w:ascii="Lato" w:hAnsi="Lato"/>
          <w:b/>
          <w:bCs/>
          <w:sz w:val="28"/>
          <w:szCs w:val="28"/>
          <w:u w:val="single"/>
        </w:rPr>
      </w:pPr>
    </w:p>
    <w:p w14:paraId="4BC1BF6D" w14:textId="3112F182" w:rsidR="00E976FD" w:rsidRPr="00E976FD" w:rsidRDefault="00E976FD" w:rsidP="00E976FD">
      <w:pPr>
        <w:rPr>
          <w:rFonts w:ascii="Lato" w:hAnsi="Lato"/>
          <w:b/>
          <w:bCs/>
          <w:sz w:val="28"/>
          <w:szCs w:val="28"/>
          <w:u w:val="single"/>
        </w:rPr>
      </w:pPr>
      <w:r w:rsidRPr="00E976FD">
        <w:rPr>
          <w:rFonts w:ascii="Lato" w:hAnsi="Lato"/>
          <w:b/>
          <w:bCs/>
          <w:sz w:val="28"/>
          <w:szCs w:val="28"/>
          <w:u w:val="single"/>
        </w:rPr>
        <w:lastRenderedPageBreak/>
        <w:t>Treatment</w:t>
      </w:r>
    </w:p>
    <w:p w14:paraId="6C3522C1" w14:textId="77777777" w:rsidR="00E976FD" w:rsidRDefault="00E976FD" w:rsidP="00E976FD">
      <w:pPr>
        <w:pStyle w:val="ListParagraph"/>
        <w:ind w:hanging="720"/>
        <w:rPr>
          <w:rFonts w:ascii="Lato" w:hAnsi="Lato"/>
          <w:sz w:val="22"/>
          <w:szCs w:val="22"/>
        </w:rPr>
      </w:pPr>
      <w:r w:rsidRPr="00E976FD">
        <w:rPr>
          <w:rFonts w:ascii="Lato" w:hAnsi="Lato"/>
          <w:sz w:val="22"/>
          <w:szCs w:val="22"/>
        </w:rPr>
        <w:t>What actions should the government and the NHS take to improve access to cancer services</w:t>
      </w:r>
    </w:p>
    <w:p w14:paraId="01411108" w14:textId="279A7988" w:rsidR="00E976FD" w:rsidRDefault="00E976FD" w:rsidP="00E976FD">
      <w:pPr>
        <w:pStyle w:val="ListParagraph"/>
        <w:ind w:hanging="720"/>
        <w:rPr>
          <w:rFonts w:ascii="Lato" w:hAnsi="Lato"/>
          <w:sz w:val="22"/>
          <w:szCs w:val="22"/>
        </w:rPr>
      </w:pPr>
      <w:r w:rsidRPr="00E976FD">
        <w:rPr>
          <w:rFonts w:ascii="Lato" w:hAnsi="Lato"/>
          <w:sz w:val="22"/>
          <w:szCs w:val="22"/>
        </w:rPr>
        <w:t>and the quality of cancer treatment that patients receive?  (optional)</w:t>
      </w:r>
    </w:p>
    <w:p w14:paraId="40B47D2B" w14:textId="77777777" w:rsidR="00E976FD" w:rsidRDefault="00E976FD" w:rsidP="00E976FD">
      <w:pPr>
        <w:pStyle w:val="ListParagraph"/>
        <w:ind w:hanging="720"/>
        <w:rPr>
          <w:rFonts w:ascii="Lato" w:hAnsi="Lato"/>
          <w:sz w:val="22"/>
          <w:szCs w:val="22"/>
        </w:rPr>
      </w:pPr>
    </w:p>
    <w:p w14:paraId="20FF707F" w14:textId="35EF0A37" w:rsidR="00E976FD" w:rsidRDefault="00E976FD" w:rsidP="00E976FD">
      <w:pPr>
        <w:pStyle w:val="ListParagraph"/>
        <w:ind w:hanging="720"/>
        <w:rPr>
          <w:rFonts w:ascii="Lato" w:hAnsi="Lato"/>
          <w:sz w:val="22"/>
          <w:szCs w:val="22"/>
        </w:rPr>
      </w:pPr>
      <w:r w:rsidRPr="00E976FD">
        <w:rPr>
          <w:rFonts w:ascii="Lato" w:hAnsi="Lato"/>
          <w:sz w:val="22"/>
          <w:szCs w:val="22"/>
        </w:rPr>
        <w:t>Select the 3 actions that would have the most impact</w:t>
      </w:r>
    </w:p>
    <w:p w14:paraId="61E9A155" w14:textId="77777777" w:rsidR="00E976FD" w:rsidRDefault="00E976FD" w:rsidP="00E976FD">
      <w:pPr>
        <w:pStyle w:val="ListParagraph"/>
        <w:ind w:hanging="720"/>
        <w:rPr>
          <w:rFonts w:ascii="Lato" w:hAnsi="Lato"/>
          <w:sz w:val="22"/>
          <w:szCs w:val="22"/>
        </w:rPr>
      </w:pPr>
    </w:p>
    <w:p w14:paraId="3E686476" w14:textId="20877EE5" w:rsidR="00E976FD" w:rsidRPr="000452E0" w:rsidRDefault="00E976FD" w:rsidP="00E976FD">
      <w:pPr>
        <w:pStyle w:val="ListParagraph"/>
        <w:numPr>
          <w:ilvl w:val="0"/>
          <w:numId w:val="3"/>
        </w:numPr>
        <w:rPr>
          <w:rFonts w:ascii="Lato" w:hAnsi="Lato"/>
          <w:sz w:val="22"/>
          <w:szCs w:val="22"/>
          <w:highlight w:val="green"/>
        </w:rPr>
      </w:pPr>
      <w:r w:rsidRPr="000452E0">
        <w:rPr>
          <w:rFonts w:ascii="Lato" w:hAnsi="Lato"/>
          <w:sz w:val="22"/>
          <w:szCs w:val="22"/>
          <w:highlight w:val="green"/>
        </w:rPr>
        <w:t>Increase treatment capacity (including workforce)</w:t>
      </w:r>
    </w:p>
    <w:p w14:paraId="0C03DF3C" w14:textId="7C11A3D3" w:rsidR="00E976FD" w:rsidRPr="000452E0" w:rsidRDefault="00E976FD" w:rsidP="00E976FD">
      <w:pPr>
        <w:pStyle w:val="ListParagraph"/>
        <w:numPr>
          <w:ilvl w:val="0"/>
          <w:numId w:val="3"/>
        </w:numPr>
        <w:rPr>
          <w:rFonts w:ascii="Lato" w:hAnsi="Lato"/>
          <w:sz w:val="22"/>
          <w:szCs w:val="22"/>
          <w:highlight w:val="green"/>
        </w:rPr>
      </w:pPr>
      <w:r w:rsidRPr="000452E0">
        <w:rPr>
          <w:rFonts w:ascii="Lato" w:hAnsi="Lato"/>
          <w:sz w:val="22"/>
          <w:szCs w:val="22"/>
          <w:highlight w:val="green"/>
        </w:rPr>
        <w:t>Review and update treatment and management guidelines to improve pathways (process of care) and efficiency</w:t>
      </w:r>
    </w:p>
    <w:p w14:paraId="231BA5EF" w14:textId="5523583D" w:rsidR="00E976FD" w:rsidRPr="000452E0" w:rsidRDefault="00E976FD" w:rsidP="00E976FD">
      <w:pPr>
        <w:pStyle w:val="ListParagraph"/>
        <w:numPr>
          <w:ilvl w:val="0"/>
          <w:numId w:val="3"/>
        </w:numPr>
        <w:rPr>
          <w:rFonts w:ascii="Lato" w:hAnsi="Lato"/>
          <w:sz w:val="22"/>
          <w:szCs w:val="22"/>
          <w:highlight w:val="green"/>
        </w:rPr>
      </w:pPr>
      <w:r w:rsidRPr="000452E0">
        <w:rPr>
          <w:rFonts w:ascii="Lato" w:hAnsi="Lato"/>
          <w:sz w:val="22"/>
          <w:szCs w:val="22"/>
          <w:highlight w:val="green"/>
        </w:rPr>
        <w:t>Improve the flow and use of data to identify and address inconsistencies in care</w:t>
      </w:r>
    </w:p>
    <w:p w14:paraId="4F8FE2FF" w14:textId="2853D96B" w:rsidR="00E976FD" w:rsidRDefault="00E976FD" w:rsidP="00E976FD">
      <w:pPr>
        <w:pStyle w:val="ListParagraph"/>
        <w:numPr>
          <w:ilvl w:val="0"/>
          <w:numId w:val="3"/>
        </w:numPr>
        <w:rPr>
          <w:rFonts w:ascii="Lato" w:hAnsi="Lato"/>
          <w:sz w:val="22"/>
          <w:szCs w:val="22"/>
        </w:rPr>
      </w:pPr>
      <w:r>
        <w:rPr>
          <w:rFonts w:ascii="Lato" w:hAnsi="Lato"/>
          <w:sz w:val="22"/>
          <w:szCs w:val="22"/>
        </w:rPr>
        <w:t>Improve treatment spaces and wards, including facilities available to carers</w:t>
      </w:r>
    </w:p>
    <w:p w14:paraId="33BE6F80" w14:textId="32A74D5C" w:rsidR="00E976FD" w:rsidRDefault="00E976FD" w:rsidP="00E976FD">
      <w:pPr>
        <w:pStyle w:val="ListParagraph"/>
        <w:numPr>
          <w:ilvl w:val="0"/>
          <w:numId w:val="3"/>
        </w:numPr>
        <w:rPr>
          <w:rFonts w:ascii="Lato" w:hAnsi="Lato"/>
          <w:sz w:val="22"/>
          <w:szCs w:val="22"/>
        </w:rPr>
      </w:pPr>
      <w:r>
        <w:rPr>
          <w:rFonts w:ascii="Lato" w:hAnsi="Lato"/>
          <w:sz w:val="22"/>
          <w:szCs w:val="22"/>
        </w:rPr>
        <w:t>Improve communication with patients, ensuring they have all the information they need</w:t>
      </w:r>
    </w:p>
    <w:p w14:paraId="048BB7D1" w14:textId="73D7A8CB" w:rsidR="007A4623" w:rsidRDefault="007A4623" w:rsidP="00E976FD">
      <w:pPr>
        <w:pStyle w:val="ListParagraph"/>
        <w:numPr>
          <w:ilvl w:val="0"/>
          <w:numId w:val="3"/>
        </w:numPr>
        <w:rPr>
          <w:rFonts w:ascii="Lato" w:hAnsi="Lato"/>
          <w:sz w:val="22"/>
          <w:szCs w:val="22"/>
        </w:rPr>
      </w:pPr>
      <w:r>
        <w:rPr>
          <w:rFonts w:ascii="Lato" w:hAnsi="Lato"/>
          <w:sz w:val="22"/>
          <w:szCs w:val="22"/>
        </w:rPr>
        <w:t>Increase the availability of physical and mental health interventions before and during cancer treatment</w:t>
      </w:r>
    </w:p>
    <w:p w14:paraId="6F22C3CC" w14:textId="66A400A2" w:rsidR="007A4623" w:rsidRDefault="007A4623" w:rsidP="00E976FD">
      <w:pPr>
        <w:pStyle w:val="ListParagraph"/>
        <w:numPr>
          <w:ilvl w:val="0"/>
          <w:numId w:val="3"/>
        </w:numPr>
        <w:rPr>
          <w:rFonts w:ascii="Lato" w:hAnsi="Lato"/>
          <w:sz w:val="22"/>
          <w:szCs w:val="22"/>
        </w:rPr>
      </w:pPr>
      <w:r>
        <w:rPr>
          <w:rFonts w:ascii="Lato" w:hAnsi="Lato"/>
          <w:sz w:val="22"/>
          <w:szCs w:val="22"/>
        </w:rPr>
        <w:t>Increase the use of genomic (genetic) testing and other ways of supporting personalised treatment</w:t>
      </w:r>
    </w:p>
    <w:p w14:paraId="29B42399" w14:textId="13799BC3" w:rsidR="007A4623" w:rsidRDefault="007A4623" w:rsidP="00E976FD">
      <w:pPr>
        <w:pStyle w:val="ListParagraph"/>
        <w:numPr>
          <w:ilvl w:val="0"/>
          <w:numId w:val="3"/>
        </w:numPr>
        <w:rPr>
          <w:rFonts w:ascii="Lato" w:hAnsi="Lato"/>
          <w:sz w:val="22"/>
          <w:szCs w:val="22"/>
        </w:rPr>
      </w:pPr>
      <w:r>
        <w:rPr>
          <w:rFonts w:ascii="Lato" w:hAnsi="Lato"/>
          <w:sz w:val="22"/>
          <w:szCs w:val="22"/>
        </w:rPr>
        <w:t>I don’t know</w:t>
      </w:r>
    </w:p>
    <w:p w14:paraId="69F4BC35" w14:textId="49188EA3" w:rsidR="007A4623" w:rsidRDefault="007A4623" w:rsidP="00E976FD">
      <w:pPr>
        <w:pStyle w:val="ListParagraph"/>
        <w:numPr>
          <w:ilvl w:val="0"/>
          <w:numId w:val="3"/>
        </w:numPr>
        <w:rPr>
          <w:rFonts w:ascii="Lato" w:hAnsi="Lato"/>
          <w:sz w:val="22"/>
          <w:szCs w:val="22"/>
        </w:rPr>
      </w:pPr>
      <w:r>
        <w:rPr>
          <w:rFonts w:ascii="Lato" w:hAnsi="Lato"/>
          <w:sz w:val="22"/>
          <w:szCs w:val="22"/>
        </w:rPr>
        <w:t xml:space="preserve">Other </w:t>
      </w:r>
    </w:p>
    <w:p w14:paraId="782FC905" w14:textId="1E9EF10D" w:rsidR="007A4623" w:rsidRDefault="007A4623" w:rsidP="007A4623">
      <w:pPr>
        <w:rPr>
          <w:rFonts w:ascii="Lato" w:hAnsi="Lato"/>
          <w:sz w:val="22"/>
          <w:szCs w:val="22"/>
        </w:rPr>
      </w:pPr>
      <w:r w:rsidRPr="009D7590">
        <w:rPr>
          <w:rFonts w:ascii="Lato" w:hAnsi="Lato"/>
          <w:sz w:val="22"/>
          <w:szCs w:val="22"/>
          <w:highlight w:val="yellow"/>
        </w:rPr>
        <w:t>Choose no more than 3.</w:t>
      </w:r>
    </w:p>
    <w:p w14:paraId="24EDFBF0" w14:textId="7CF97139" w:rsidR="007A4623" w:rsidRDefault="007A4623" w:rsidP="007A4623">
      <w:pPr>
        <w:rPr>
          <w:rFonts w:ascii="Lato" w:hAnsi="Lato"/>
          <w:sz w:val="22"/>
          <w:szCs w:val="22"/>
        </w:rPr>
      </w:pPr>
      <w:r w:rsidRPr="00E976FD">
        <w:rPr>
          <w:rFonts w:ascii="Lato" w:hAnsi="Lato"/>
          <w:sz w:val="22"/>
          <w:szCs w:val="22"/>
        </w:rPr>
        <w:t>Please explain your answer. (Optional)</w:t>
      </w:r>
    </w:p>
    <w:p w14:paraId="50525FB6" w14:textId="15A972BA" w:rsidR="007A4623" w:rsidRPr="000C7011" w:rsidRDefault="00923DAF" w:rsidP="007A4623">
      <w:pPr>
        <w:rPr>
          <w:rFonts w:ascii="Lato" w:hAnsi="Lato"/>
          <w:sz w:val="22"/>
          <w:szCs w:val="22"/>
        </w:rPr>
      </w:pPr>
      <w:r w:rsidRPr="00E976FD">
        <w:rPr>
          <w:noProof/>
        </w:rPr>
        <mc:AlternateContent>
          <mc:Choice Requires="wps">
            <w:drawing>
              <wp:anchor distT="45720" distB="45720" distL="114300" distR="114300" simplePos="0" relativeHeight="251658241" behindDoc="0" locked="0" layoutInCell="1" allowOverlap="1" wp14:anchorId="305DB34D" wp14:editId="5E2D96D3">
                <wp:simplePos x="0" y="0"/>
                <wp:positionH relativeFrom="margin">
                  <wp:align>right</wp:align>
                </wp:positionH>
                <wp:positionV relativeFrom="paragraph">
                  <wp:posOffset>282575</wp:posOffset>
                </wp:positionV>
                <wp:extent cx="5700395" cy="3771900"/>
                <wp:effectExtent l="0" t="0" r="14605" b="19050"/>
                <wp:wrapSquare wrapText="bothSides"/>
                <wp:docPr id="547877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3771900"/>
                        </a:xfrm>
                        <a:prstGeom prst="rect">
                          <a:avLst/>
                        </a:prstGeom>
                        <a:solidFill>
                          <a:srgbClr val="FFFFFF"/>
                        </a:solidFill>
                        <a:ln w="9525">
                          <a:solidFill>
                            <a:srgbClr val="000000"/>
                          </a:solidFill>
                          <a:miter lim="800000"/>
                          <a:headEnd/>
                          <a:tailEnd/>
                        </a:ln>
                      </wps:spPr>
                      <wps:txbx>
                        <w:txbxContent>
                          <w:p w14:paraId="5FE3AE7A" w14:textId="35F7AB4E" w:rsidR="007A4623" w:rsidRPr="009B0B2C" w:rsidRDefault="00744EB5" w:rsidP="007A4623">
                            <w:pPr>
                              <w:rPr>
                                <w:rFonts w:ascii="Lato" w:hAnsi="Lato"/>
                                <w:sz w:val="22"/>
                                <w:szCs w:val="22"/>
                              </w:rPr>
                            </w:pPr>
                            <w:r w:rsidRPr="009B0B2C">
                              <w:rPr>
                                <w:rFonts w:ascii="Lato" w:hAnsi="Lato"/>
                                <w:sz w:val="22"/>
                                <w:szCs w:val="22"/>
                              </w:rPr>
                              <w:t xml:space="preserve">With </w:t>
                            </w:r>
                            <w:r w:rsidR="007D153E" w:rsidRPr="009B0B2C">
                              <w:rPr>
                                <w:rFonts w:ascii="Lato" w:hAnsi="Lato"/>
                                <w:sz w:val="22"/>
                                <w:szCs w:val="22"/>
                              </w:rPr>
                              <w:t xml:space="preserve">a limit to resources, we need to enable </w:t>
                            </w:r>
                            <w:r w:rsidR="00045457" w:rsidRPr="009B0B2C">
                              <w:rPr>
                                <w:rFonts w:ascii="Lato" w:hAnsi="Lato"/>
                                <w:sz w:val="22"/>
                                <w:szCs w:val="22"/>
                              </w:rPr>
                              <w:t xml:space="preserve">the same access to the best treatment options.  This requires: </w:t>
                            </w:r>
                          </w:p>
                          <w:p w14:paraId="32ADF469" w14:textId="346BC7A4" w:rsidR="00045457" w:rsidRPr="009B0B2C" w:rsidRDefault="00045457" w:rsidP="00702372">
                            <w:pPr>
                              <w:pStyle w:val="ListParagraph"/>
                              <w:numPr>
                                <w:ilvl w:val="0"/>
                                <w:numId w:val="22"/>
                              </w:numPr>
                              <w:rPr>
                                <w:rFonts w:ascii="Lato" w:hAnsi="Lato" w:cs="Times New Roman"/>
                                <w:sz w:val="22"/>
                                <w:szCs w:val="22"/>
                              </w:rPr>
                            </w:pPr>
                            <w:r w:rsidRPr="009B0B2C">
                              <w:rPr>
                                <w:rFonts w:ascii="Lato" w:hAnsi="Lato"/>
                                <w:sz w:val="22"/>
                                <w:szCs w:val="22"/>
                              </w:rPr>
                              <w:t>Increase treatment capacity (especially the workforce).  The demographic is such that there will be a 35% increase in cancer incidence by 2050 (</w:t>
                            </w:r>
                            <w:hyperlink r:id="rId20" w:history="1">
                              <w:r w:rsidRPr="009B0B2C">
                                <w:rPr>
                                  <w:rStyle w:val="Hyperlink"/>
                                  <w:rFonts w:ascii="Lato" w:hAnsi="Lato"/>
                                  <w:sz w:val="22"/>
                                  <w:szCs w:val="22"/>
                                  <w:lang w:val="en-US"/>
                                </w:rPr>
                                <w:t>http://gco.iarc.fr/tomorrow/graphic-line?type=0&amp;population=900&amp;mode=population&amp;sex=0&amp;cancer=39&amp;age_group=value&amp;apc_male=0&amp;apc_female=0#collapse-by_country</w:t>
                              </w:r>
                            </w:hyperlink>
                            <w:r w:rsidRPr="009B0B2C">
                              <w:rPr>
                                <w:rFonts w:ascii="Lato" w:hAnsi="Lato"/>
                                <w:sz w:val="22"/>
                                <w:szCs w:val="22"/>
                              </w:rPr>
                              <w:t>)</w:t>
                            </w:r>
                            <w:r w:rsidR="00744EB5" w:rsidRPr="009B0B2C">
                              <w:rPr>
                                <w:rFonts w:ascii="Lato" w:hAnsi="Lato"/>
                                <w:sz w:val="22"/>
                                <w:szCs w:val="22"/>
                              </w:rPr>
                              <w:t xml:space="preserve">. It is important to </w:t>
                            </w:r>
                            <w:r w:rsidR="00744EB5" w:rsidRPr="009B0B2C">
                              <w:rPr>
                                <w:rFonts w:ascii="Lato" w:hAnsi="Lato" w:cs="Times New Roman"/>
                                <w:sz w:val="22"/>
                                <w:szCs w:val="22"/>
                              </w:rPr>
                              <w:t>expand the oncology workforce and facilities</w:t>
                            </w:r>
                            <w:r w:rsidR="00702372" w:rsidRPr="009B0B2C">
                              <w:rPr>
                                <w:rFonts w:ascii="Lato" w:hAnsi="Lato" w:cs="Times New Roman"/>
                                <w:sz w:val="22"/>
                                <w:szCs w:val="22"/>
                              </w:rPr>
                              <w:t xml:space="preserve"> </w:t>
                            </w:r>
                            <w:proofErr w:type="gramStart"/>
                            <w:r w:rsidR="00702372" w:rsidRPr="009B0B2C">
                              <w:rPr>
                                <w:rFonts w:ascii="Lato" w:hAnsi="Lato" w:cs="Times New Roman"/>
                                <w:sz w:val="22"/>
                                <w:szCs w:val="22"/>
                              </w:rPr>
                              <w:t>in order to</w:t>
                            </w:r>
                            <w:proofErr w:type="gramEnd"/>
                            <w:r w:rsidR="00702372" w:rsidRPr="009B0B2C">
                              <w:rPr>
                                <w:rFonts w:ascii="Lato" w:hAnsi="Lato" w:cs="Times New Roman"/>
                                <w:sz w:val="22"/>
                                <w:szCs w:val="22"/>
                              </w:rPr>
                              <w:t xml:space="preserve"> </w:t>
                            </w:r>
                            <w:r w:rsidR="00744EB5" w:rsidRPr="009B0B2C">
                              <w:rPr>
                                <w:rFonts w:ascii="Lato" w:hAnsi="Lato" w:cs="Times New Roman"/>
                                <w:sz w:val="22"/>
                                <w:szCs w:val="22"/>
                              </w:rPr>
                              <w:t>addresses</w:t>
                            </w:r>
                            <w:r w:rsidR="00702372" w:rsidRPr="009B0B2C">
                              <w:rPr>
                                <w:rFonts w:ascii="Lato" w:hAnsi="Lato" w:cs="Times New Roman"/>
                                <w:sz w:val="22"/>
                                <w:szCs w:val="22"/>
                              </w:rPr>
                              <w:t xml:space="preserve"> the</w:t>
                            </w:r>
                            <w:r w:rsidR="00744EB5" w:rsidRPr="009B0B2C">
                              <w:rPr>
                                <w:rFonts w:ascii="Lato" w:hAnsi="Lato" w:cs="Times New Roman"/>
                                <w:sz w:val="22"/>
                                <w:szCs w:val="22"/>
                              </w:rPr>
                              <w:t xml:space="preserve"> service demand.</w:t>
                            </w:r>
                          </w:p>
                          <w:p w14:paraId="702029E4" w14:textId="77777777" w:rsidR="009B0B2C" w:rsidRPr="009B0B2C" w:rsidRDefault="009B0B2C" w:rsidP="009B0B2C">
                            <w:pPr>
                              <w:pStyle w:val="ListParagraph"/>
                              <w:rPr>
                                <w:rFonts w:ascii="Lato" w:hAnsi="Lato" w:cs="Times New Roman"/>
                                <w:sz w:val="22"/>
                                <w:szCs w:val="22"/>
                              </w:rPr>
                            </w:pPr>
                          </w:p>
                          <w:p w14:paraId="0C786B33" w14:textId="52B30F42" w:rsidR="009B0B2C" w:rsidRPr="009B0B2C" w:rsidRDefault="00045457" w:rsidP="009B0B2C">
                            <w:pPr>
                              <w:pStyle w:val="ListParagraph"/>
                              <w:numPr>
                                <w:ilvl w:val="0"/>
                                <w:numId w:val="22"/>
                              </w:numPr>
                              <w:rPr>
                                <w:rFonts w:ascii="Lato" w:hAnsi="Lato"/>
                                <w:sz w:val="22"/>
                                <w:szCs w:val="22"/>
                              </w:rPr>
                            </w:pPr>
                            <w:r w:rsidRPr="009B0B2C">
                              <w:rPr>
                                <w:rFonts w:ascii="Lato" w:hAnsi="Lato"/>
                                <w:sz w:val="22"/>
                                <w:szCs w:val="22"/>
                              </w:rPr>
                              <w:t xml:space="preserve">Review and update treatment and management guidelines to improve pathways (process of care) and efficiency – </w:t>
                            </w:r>
                            <w:r w:rsidR="00923DAF" w:rsidRPr="009B0B2C">
                              <w:rPr>
                                <w:rFonts w:ascii="Lato" w:hAnsi="Lato"/>
                                <w:sz w:val="22"/>
                                <w:szCs w:val="22"/>
                              </w:rPr>
                              <w:t>Regularly revising clinical guidelines ensures the adoption of best practices and</w:t>
                            </w:r>
                            <w:r w:rsidRPr="009B0B2C">
                              <w:rPr>
                                <w:rFonts w:ascii="Lato" w:hAnsi="Lato"/>
                                <w:sz w:val="22"/>
                                <w:szCs w:val="22"/>
                              </w:rPr>
                              <w:t xml:space="preserve"> will lead to better outcomes, for minimal investment.</w:t>
                            </w:r>
                          </w:p>
                          <w:p w14:paraId="23631C65" w14:textId="77777777" w:rsidR="009B0B2C" w:rsidRPr="009B0B2C" w:rsidRDefault="009B0B2C" w:rsidP="009B0B2C">
                            <w:pPr>
                              <w:pStyle w:val="ListParagraph"/>
                              <w:rPr>
                                <w:rFonts w:ascii="Lato" w:hAnsi="Lato"/>
                                <w:sz w:val="22"/>
                                <w:szCs w:val="22"/>
                              </w:rPr>
                            </w:pPr>
                          </w:p>
                          <w:p w14:paraId="2879694C" w14:textId="4A96D84C" w:rsidR="00045457" w:rsidRPr="009B0B2C" w:rsidRDefault="00045457" w:rsidP="009B0B2C">
                            <w:pPr>
                              <w:pStyle w:val="ListParagraph"/>
                              <w:numPr>
                                <w:ilvl w:val="0"/>
                                <w:numId w:val="22"/>
                              </w:numPr>
                              <w:rPr>
                                <w:rFonts w:ascii="Lato" w:hAnsi="Lato"/>
                                <w:sz w:val="22"/>
                                <w:szCs w:val="22"/>
                              </w:rPr>
                            </w:pPr>
                            <w:r w:rsidRPr="009B0B2C">
                              <w:rPr>
                                <w:rFonts w:ascii="Lato" w:hAnsi="Lato"/>
                                <w:sz w:val="22"/>
                                <w:szCs w:val="22"/>
                              </w:rPr>
                              <w:t>Improve the flow and use of data to identify and address inconsistencies in care</w:t>
                            </w:r>
                            <w:r w:rsidR="001702A6" w:rsidRPr="009B0B2C">
                              <w:rPr>
                                <w:rFonts w:ascii="Lato" w:hAnsi="Lato"/>
                                <w:sz w:val="22"/>
                                <w:szCs w:val="22"/>
                              </w:rPr>
                              <w:t>.  This will allow best practice to be identified and then rolled out across all health regions.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DB34D" id="_x0000_s1028" type="#_x0000_t202" style="position:absolute;margin-left:397.65pt;margin-top:22.25pt;width:448.85pt;height:297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">
                <v:textbox>
                  <w:txbxContent>
                    <w:p w14:paraId="5FE3AE7A" w14:textId="35F7AB4E" w:rsidR="007A4623" w:rsidRPr="009B0B2C" w:rsidRDefault="00744EB5" w:rsidP="007A4623">
                      <w:pPr>
                        <w:rPr>
                          <w:rFonts w:ascii="Lato" w:hAnsi="Lato"/>
                          <w:sz w:val="22"/>
                          <w:szCs w:val="22"/>
                        </w:rPr>
                      </w:pPr>
                      <w:r w:rsidRPr="009B0B2C">
                        <w:rPr>
                          <w:rFonts w:ascii="Lato" w:hAnsi="Lato"/>
                          <w:sz w:val="22"/>
                          <w:szCs w:val="22"/>
                        </w:rPr>
                        <w:t xml:space="preserve">With </w:t>
                      </w:r>
                      <w:r w:rsidR="007D153E" w:rsidRPr="009B0B2C">
                        <w:rPr>
                          <w:rFonts w:ascii="Lato" w:hAnsi="Lato"/>
                          <w:sz w:val="22"/>
                          <w:szCs w:val="22"/>
                        </w:rPr>
                        <w:t xml:space="preserve">a limit to resources, we need to enable </w:t>
                      </w:r>
                      <w:r w:rsidR="00045457" w:rsidRPr="009B0B2C">
                        <w:rPr>
                          <w:rFonts w:ascii="Lato" w:hAnsi="Lato"/>
                          <w:sz w:val="22"/>
                          <w:szCs w:val="22"/>
                        </w:rPr>
                        <w:t xml:space="preserve">the same access to the best treatment options.  This requires: </w:t>
                      </w:r>
                    </w:p>
                    <w:p w14:paraId="32ADF469" w14:textId="346BC7A4" w:rsidR="00045457" w:rsidRPr="009B0B2C" w:rsidRDefault="00045457" w:rsidP="00702372">
                      <w:pPr>
                        <w:pStyle w:val="ListParagraph"/>
                        <w:numPr>
                          <w:ilvl w:val="0"/>
                          <w:numId w:val="22"/>
                        </w:numPr>
                        <w:rPr>
                          <w:rFonts w:ascii="Lato" w:hAnsi="Lato" w:cs="Times New Roman"/>
                          <w:sz w:val="22"/>
                          <w:szCs w:val="22"/>
                        </w:rPr>
                      </w:pPr>
                      <w:r w:rsidRPr="009B0B2C">
                        <w:rPr>
                          <w:rFonts w:ascii="Lato" w:hAnsi="Lato"/>
                          <w:sz w:val="22"/>
                          <w:szCs w:val="22"/>
                        </w:rPr>
                        <w:t>Increase treatment capacity (especially the workforce).  The demographic is such that there will be a 35% increase in cancer incidence by 2050 (</w:t>
                      </w:r>
                      <w:hyperlink r:id="rId21" w:history="1">
                        <w:r w:rsidRPr="009B0B2C">
                          <w:rPr>
                            <w:rStyle w:val="Hyperlink"/>
                            <w:rFonts w:ascii="Lato" w:hAnsi="Lato"/>
                            <w:sz w:val="22"/>
                            <w:szCs w:val="22"/>
                            <w:lang w:val="en-US"/>
                          </w:rPr>
                          <w:t>http://gco.iarc.fr/tomorrow/graphic-line?type=0&amp;population=900&amp;mode=population&amp;sex=0&amp;cancer=39&amp;age_group=value&amp;apc_male=0&amp;apc_female=0#collapse-by_country</w:t>
                        </w:r>
                      </w:hyperlink>
                      <w:r w:rsidRPr="009B0B2C">
                        <w:rPr>
                          <w:rFonts w:ascii="Lato" w:hAnsi="Lato"/>
                          <w:sz w:val="22"/>
                          <w:szCs w:val="22"/>
                        </w:rPr>
                        <w:t>)</w:t>
                      </w:r>
                      <w:r w:rsidR="00744EB5" w:rsidRPr="009B0B2C">
                        <w:rPr>
                          <w:rFonts w:ascii="Lato" w:hAnsi="Lato"/>
                          <w:sz w:val="22"/>
                          <w:szCs w:val="22"/>
                        </w:rPr>
                        <w:t xml:space="preserve">. It is important to </w:t>
                      </w:r>
                      <w:r w:rsidR="00744EB5" w:rsidRPr="009B0B2C">
                        <w:rPr>
                          <w:rFonts w:ascii="Lato" w:hAnsi="Lato" w:cs="Times New Roman"/>
                          <w:sz w:val="22"/>
                          <w:szCs w:val="22"/>
                        </w:rPr>
                        <w:t>expand the oncology workforce and facilities</w:t>
                      </w:r>
                      <w:r w:rsidR="00702372" w:rsidRPr="009B0B2C">
                        <w:rPr>
                          <w:rFonts w:ascii="Lato" w:hAnsi="Lato" w:cs="Times New Roman"/>
                          <w:sz w:val="22"/>
                          <w:szCs w:val="22"/>
                        </w:rPr>
                        <w:t xml:space="preserve"> </w:t>
                      </w:r>
                      <w:proofErr w:type="gramStart"/>
                      <w:r w:rsidR="00702372" w:rsidRPr="009B0B2C">
                        <w:rPr>
                          <w:rFonts w:ascii="Lato" w:hAnsi="Lato" w:cs="Times New Roman"/>
                          <w:sz w:val="22"/>
                          <w:szCs w:val="22"/>
                        </w:rPr>
                        <w:t>in order to</w:t>
                      </w:r>
                      <w:proofErr w:type="gramEnd"/>
                      <w:r w:rsidR="00702372" w:rsidRPr="009B0B2C">
                        <w:rPr>
                          <w:rFonts w:ascii="Lato" w:hAnsi="Lato" w:cs="Times New Roman"/>
                          <w:sz w:val="22"/>
                          <w:szCs w:val="22"/>
                        </w:rPr>
                        <w:t xml:space="preserve"> </w:t>
                      </w:r>
                      <w:r w:rsidR="00744EB5" w:rsidRPr="009B0B2C">
                        <w:rPr>
                          <w:rFonts w:ascii="Lato" w:hAnsi="Lato" w:cs="Times New Roman"/>
                          <w:sz w:val="22"/>
                          <w:szCs w:val="22"/>
                        </w:rPr>
                        <w:t>addresses</w:t>
                      </w:r>
                      <w:r w:rsidR="00702372" w:rsidRPr="009B0B2C">
                        <w:rPr>
                          <w:rFonts w:ascii="Lato" w:hAnsi="Lato" w:cs="Times New Roman"/>
                          <w:sz w:val="22"/>
                          <w:szCs w:val="22"/>
                        </w:rPr>
                        <w:t xml:space="preserve"> the</w:t>
                      </w:r>
                      <w:r w:rsidR="00744EB5" w:rsidRPr="009B0B2C">
                        <w:rPr>
                          <w:rFonts w:ascii="Lato" w:hAnsi="Lato" w:cs="Times New Roman"/>
                          <w:sz w:val="22"/>
                          <w:szCs w:val="22"/>
                        </w:rPr>
                        <w:t xml:space="preserve"> service demand.</w:t>
                      </w:r>
                    </w:p>
                    <w:p w14:paraId="702029E4" w14:textId="77777777" w:rsidR="009B0B2C" w:rsidRPr="009B0B2C" w:rsidRDefault="009B0B2C" w:rsidP="009B0B2C">
                      <w:pPr>
                        <w:pStyle w:val="ListParagraph"/>
                        <w:rPr>
                          <w:rFonts w:ascii="Lato" w:hAnsi="Lato" w:cs="Times New Roman"/>
                          <w:sz w:val="22"/>
                          <w:szCs w:val="22"/>
                        </w:rPr>
                      </w:pPr>
                    </w:p>
                    <w:p w14:paraId="0C786B33" w14:textId="52B30F42" w:rsidR="009B0B2C" w:rsidRPr="009B0B2C" w:rsidRDefault="00045457" w:rsidP="009B0B2C">
                      <w:pPr>
                        <w:pStyle w:val="ListParagraph"/>
                        <w:numPr>
                          <w:ilvl w:val="0"/>
                          <w:numId w:val="22"/>
                        </w:numPr>
                        <w:rPr>
                          <w:rFonts w:ascii="Lato" w:hAnsi="Lato"/>
                          <w:sz w:val="22"/>
                          <w:szCs w:val="22"/>
                        </w:rPr>
                      </w:pPr>
                      <w:r w:rsidRPr="009B0B2C">
                        <w:rPr>
                          <w:rFonts w:ascii="Lato" w:hAnsi="Lato"/>
                          <w:sz w:val="22"/>
                          <w:szCs w:val="22"/>
                        </w:rPr>
                        <w:t xml:space="preserve">Review and update treatment and management guidelines to improve pathways (process of care) and efficiency – </w:t>
                      </w:r>
                      <w:r w:rsidR="00923DAF" w:rsidRPr="009B0B2C">
                        <w:rPr>
                          <w:rFonts w:ascii="Lato" w:hAnsi="Lato"/>
                          <w:sz w:val="22"/>
                          <w:szCs w:val="22"/>
                        </w:rPr>
                        <w:t>Regularly revising clinical guidelines ensures the adoption of best practices and</w:t>
                      </w:r>
                      <w:r w:rsidRPr="009B0B2C">
                        <w:rPr>
                          <w:rFonts w:ascii="Lato" w:hAnsi="Lato"/>
                          <w:sz w:val="22"/>
                          <w:szCs w:val="22"/>
                        </w:rPr>
                        <w:t xml:space="preserve"> will lead to better outcomes, for minimal investment.</w:t>
                      </w:r>
                    </w:p>
                    <w:p w14:paraId="23631C65" w14:textId="77777777" w:rsidR="009B0B2C" w:rsidRPr="009B0B2C" w:rsidRDefault="009B0B2C" w:rsidP="009B0B2C">
                      <w:pPr>
                        <w:pStyle w:val="ListParagraph"/>
                        <w:rPr>
                          <w:rFonts w:ascii="Lato" w:hAnsi="Lato"/>
                          <w:sz w:val="22"/>
                          <w:szCs w:val="22"/>
                        </w:rPr>
                      </w:pPr>
                    </w:p>
                    <w:p w14:paraId="2879694C" w14:textId="4A96D84C" w:rsidR="00045457" w:rsidRPr="009B0B2C" w:rsidRDefault="00045457" w:rsidP="009B0B2C">
                      <w:pPr>
                        <w:pStyle w:val="ListParagraph"/>
                        <w:numPr>
                          <w:ilvl w:val="0"/>
                          <w:numId w:val="22"/>
                        </w:numPr>
                        <w:rPr>
                          <w:rFonts w:ascii="Lato" w:hAnsi="Lato"/>
                          <w:sz w:val="22"/>
                          <w:szCs w:val="22"/>
                        </w:rPr>
                      </w:pPr>
                      <w:r w:rsidRPr="009B0B2C">
                        <w:rPr>
                          <w:rFonts w:ascii="Lato" w:hAnsi="Lato"/>
                          <w:sz w:val="22"/>
                          <w:szCs w:val="22"/>
                        </w:rPr>
                        <w:t>Improve the flow and use of data to identify and address inconsistencies in care</w:t>
                      </w:r>
                      <w:r w:rsidR="001702A6" w:rsidRPr="009B0B2C">
                        <w:rPr>
                          <w:rFonts w:ascii="Lato" w:hAnsi="Lato"/>
                          <w:sz w:val="22"/>
                          <w:szCs w:val="22"/>
                        </w:rPr>
                        <w:t>.  This will allow best practice to be identified and then rolled out across all health regions.</w:t>
                      </w:r>
                    </w:p>
                  </w:txbxContent>
                </v:textbox>
                <w10:wrap type="square" anchorx="margin"/>
              </v:shape>
            </w:pict>
          </mc:Fallback>
        </mc:AlternateContent>
      </w:r>
      <w:r w:rsidR="007A4623" w:rsidRPr="007A4623">
        <w:rPr>
          <w:rFonts w:ascii="Lato" w:hAnsi="Lato"/>
          <w:sz w:val="22"/>
          <w:szCs w:val="22"/>
        </w:rPr>
        <w:t>Do not include any personal information in your response. Maximum 500 words.</w:t>
      </w:r>
    </w:p>
    <w:p w14:paraId="7AC9DB4F" w14:textId="77777777" w:rsidR="007A4623" w:rsidRPr="009D7590" w:rsidRDefault="007A4623" w:rsidP="007A4623">
      <w:pPr>
        <w:rPr>
          <w:rFonts w:ascii="Lato" w:hAnsi="Lato"/>
          <w:b/>
          <w:bCs/>
          <w:sz w:val="28"/>
          <w:szCs w:val="28"/>
          <w:u w:val="single"/>
        </w:rPr>
      </w:pPr>
      <w:r w:rsidRPr="007A4623">
        <w:rPr>
          <w:rFonts w:ascii="Lato" w:hAnsi="Lato"/>
          <w:b/>
          <w:bCs/>
          <w:sz w:val="28"/>
          <w:szCs w:val="28"/>
          <w:u w:val="single"/>
        </w:rPr>
        <w:lastRenderedPageBreak/>
        <w:t>Living with and beyond cancer</w:t>
      </w:r>
    </w:p>
    <w:p w14:paraId="6186C6B7" w14:textId="77777777" w:rsidR="007A4623" w:rsidRPr="007A4623" w:rsidRDefault="007A4623" w:rsidP="007A4623">
      <w:pPr>
        <w:rPr>
          <w:rFonts w:ascii="Lato" w:hAnsi="Lato"/>
          <w:sz w:val="22"/>
          <w:szCs w:val="22"/>
        </w:rPr>
      </w:pPr>
      <w:r w:rsidRPr="007A4623">
        <w:rPr>
          <w:rFonts w:ascii="Lato" w:hAnsi="Lato"/>
          <w:sz w:val="22"/>
          <w:szCs w:val="22"/>
        </w:rPr>
        <w:t>What can the government and the NHS do to improve the support that people diagnosed with cancer, treated for cancer, and living with and beyond cancer receive?  (optional)</w:t>
      </w:r>
    </w:p>
    <w:p w14:paraId="7BC72D3E" w14:textId="01A84CE5" w:rsidR="007A4623" w:rsidRDefault="007A4623" w:rsidP="007A4623">
      <w:pPr>
        <w:rPr>
          <w:rFonts w:ascii="Lato" w:hAnsi="Lato"/>
          <w:sz w:val="22"/>
          <w:szCs w:val="22"/>
        </w:rPr>
      </w:pPr>
      <w:r w:rsidRPr="007A4623">
        <w:rPr>
          <w:rFonts w:ascii="Lato" w:hAnsi="Lato"/>
          <w:sz w:val="22"/>
          <w:szCs w:val="22"/>
        </w:rPr>
        <w:t>Select the 3 actions that would have the most impact</w:t>
      </w:r>
    </w:p>
    <w:p w14:paraId="0CDF2AAB" w14:textId="59784B61" w:rsidR="007A4623" w:rsidRPr="000452E0" w:rsidRDefault="007A4623" w:rsidP="007A4623">
      <w:pPr>
        <w:pStyle w:val="ListParagraph"/>
        <w:numPr>
          <w:ilvl w:val="0"/>
          <w:numId w:val="4"/>
        </w:numPr>
        <w:rPr>
          <w:rFonts w:ascii="Lato" w:hAnsi="Lato"/>
          <w:sz w:val="22"/>
          <w:szCs w:val="22"/>
          <w:highlight w:val="green"/>
        </w:rPr>
      </w:pPr>
      <w:r w:rsidRPr="000452E0">
        <w:rPr>
          <w:rFonts w:ascii="Lato" w:hAnsi="Lato"/>
          <w:sz w:val="22"/>
          <w:szCs w:val="22"/>
          <w:highlight w:val="green"/>
        </w:rPr>
        <w:t>Provide more comprehensive, integrated and personalised support after an individual received a cancer diagnosis and (if applicable) after treatment</w:t>
      </w:r>
    </w:p>
    <w:p w14:paraId="0BF6435E" w14:textId="40A3AED0" w:rsidR="007A4623" w:rsidRDefault="007A4623" w:rsidP="007A4623">
      <w:pPr>
        <w:pStyle w:val="ListParagraph"/>
        <w:numPr>
          <w:ilvl w:val="0"/>
          <w:numId w:val="4"/>
        </w:numPr>
        <w:rPr>
          <w:rFonts w:ascii="Lato" w:hAnsi="Lato"/>
          <w:sz w:val="22"/>
          <w:szCs w:val="22"/>
        </w:rPr>
      </w:pPr>
      <w:r>
        <w:rPr>
          <w:rFonts w:ascii="Lato" w:hAnsi="Lato"/>
          <w:sz w:val="22"/>
          <w:szCs w:val="22"/>
        </w:rPr>
        <w:t>Improve the emotional, mental health and practical support for patients, as well as their partners, family members, children and carers</w:t>
      </w:r>
    </w:p>
    <w:p w14:paraId="6BE03AF3" w14:textId="37AA530B" w:rsidR="007A4623" w:rsidRDefault="007A4623" w:rsidP="007A4623">
      <w:pPr>
        <w:pStyle w:val="ListParagraph"/>
        <w:numPr>
          <w:ilvl w:val="0"/>
          <w:numId w:val="4"/>
        </w:numPr>
        <w:rPr>
          <w:rFonts w:ascii="Lato" w:hAnsi="Lato"/>
          <w:sz w:val="22"/>
          <w:szCs w:val="22"/>
        </w:rPr>
      </w:pPr>
      <w:r>
        <w:rPr>
          <w:rFonts w:ascii="Lato" w:hAnsi="Lato"/>
          <w:sz w:val="22"/>
          <w:szCs w:val="22"/>
        </w:rPr>
        <w:t>Offer targeted support for specific groups, such as ethnic minority cancer patients, children and bereaved relatives</w:t>
      </w:r>
    </w:p>
    <w:p w14:paraId="74B80F28" w14:textId="5627FDA0" w:rsidR="007A4623" w:rsidRPr="000452E0" w:rsidRDefault="007A4623" w:rsidP="007A4623">
      <w:pPr>
        <w:pStyle w:val="ListParagraph"/>
        <w:numPr>
          <w:ilvl w:val="0"/>
          <w:numId w:val="4"/>
        </w:numPr>
        <w:rPr>
          <w:rFonts w:ascii="Lato" w:hAnsi="Lato"/>
          <w:sz w:val="22"/>
          <w:szCs w:val="22"/>
          <w:highlight w:val="green"/>
        </w:rPr>
      </w:pPr>
      <w:r w:rsidRPr="000452E0">
        <w:rPr>
          <w:rFonts w:ascii="Lato" w:hAnsi="Lato"/>
          <w:sz w:val="22"/>
          <w:szCs w:val="22"/>
          <w:highlight w:val="green"/>
        </w:rPr>
        <w:t>Increase the number and availability of cancer co-ordinators, clinical nurse specialists and other staff who support patients</w:t>
      </w:r>
    </w:p>
    <w:p w14:paraId="5C414AD7" w14:textId="16D4482C" w:rsidR="007A4623" w:rsidRDefault="007A4623" w:rsidP="007A4623">
      <w:pPr>
        <w:pStyle w:val="ListParagraph"/>
        <w:numPr>
          <w:ilvl w:val="0"/>
          <w:numId w:val="4"/>
        </w:numPr>
        <w:rPr>
          <w:rFonts w:ascii="Lato" w:hAnsi="Lato"/>
          <w:sz w:val="22"/>
          <w:szCs w:val="22"/>
        </w:rPr>
      </w:pPr>
      <w:r>
        <w:rPr>
          <w:rFonts w:ascii="Lato" w:hAnsi="Lato"/>
          <w:sz w:val="22"/>
          <w:szCs w:val="22"/>
        </w:rPr>
        <w:t>Increase the support to hospice services and charities who provide care and support for patients</w:t>
      </w:r>
    </w:p>
    <w:p w14:paraId="2BEC297B" w14:textId="0C9DD9DA" w:rsidR="007A4623" w:rsidRPr="000452E0" w:rsidRDefault="007A4623" w:rsidP="007A4623">
      <w:pPr>
        <w:pStyle w:val="ListParagraph"/>
        <w:numPr>
          <w:ilvl w:val="0"/>
          <w:numId w:val="4"/>
        </w:numPr>
        <w:rPr>
          <w:rFonts w:ascii="Lato" w:hAnsi="Lato"/>
          <w:sz w:val="22"/>
          <w:szCs w:val="22"/>
          <w:highlight w:val="green"/>
        </w:rPr>
      </w:pPr>
      <w:r w:rsidRPr="000452E0">
        <w:rPr>
          <w:rFonts w:ascii="Lato" w:hAnsi="Lato"/>
          <w:sz w:val="22"/>
          <w:szCs w:val="22"/>
          <w:highlight w:val="green"/>
        </w:rPr>
        <w:t>Improve access to high-quality, supportive palliative and end-of-life care for patients with incurable cancer</w:t>
      </w:r>
    </w:p>
    <w:p w14:paraId="0F55582D" w14:textId="4E0C86AD" w:rsidR="007A4623" w:rsidRDefault="007A4623" w:rsidP="007A4623">
      <w:pPr>
        <w:pStyle w:val="ListParagraph"/>
        <w:numPr>
          <w:ilvl w:val="0"/>
          <w:numId w:val="4"/>
        </w:numPr>
        <w:rPr>
          <w:rFonts w:ascii="Lato" w:hAnsi="Lato"/>
          <w:sz w:val="22"/>
          <w:szCs w:val="22"/>
        </w:rPr>
      </w:pPr>
      <w:r>
        <w:rPr>
          <w:rFonts w:ascii="Lato" w:hAnsi="Lato"/>
          <w:sz w:val="22"/>
          <w:szCs w:val="22"/>
        </w:rPr>
        <w:t>I don’t know</w:t>
      </w:r>
    </w:p>
    <w:p w14:paraId="2A88C196" w14:textId="3C27E550" w:rsidR="007A4623" w:rsidRPr="009D7590" w:rsidRDefault="007A4623" w:rsidP="007A4623">
      <w:pPr>
        <w:pStyle w:val="ListParagraph"/>
        <w:numPr>
          <w:ilvl w:val="0"/>
          <w:numId w:val="4"/>
        </w:numPr>
        <w:rPr>
          <w:rFonts w:ascii="Lato" w:hAnsi="Lato"/>
          <w:sz w:val="22"/>
          <w:szCs w:val="22"/>
        </w:rPr>
      </w:pPr>
      <w:r>
        <w:rPr>
          <w:rFonts w:ascii="Lato" w:hAnsi="Lato"/>
          <w:sz w:val="22"/>
          <w:szCs w:val="22"/>
        </w:rPr>
        <w:t xml:space="preserve">Other </w:t>
      </w:r>
    </w:p>
    <w:p w14:paraId="0F711101" w14:textId="77777777" w:rsidR="007A4623" w:rsidRDefault="007A4623" w:rsidP="007A4623">
      <w:pPr>
        <w:rPr>
          <w:rFonts w:ascii="Lato" w:hAnsi="Lato"/>
          <w:sz w:val="22"/>
          <w:szCs w:val="22"/>
        </w:rPr>
      </w:pPr>
      <w:r w:rsidRPr="009D7590">
        <w:rPr>
          <w:rFonts w:ascii="Lato" w:hAnsi="Lato"/>
          <w:sz w:val="22"/>
          <w:szCs w:val="22"/>
          <w:highlight w:val="yellow"/>
        </w:rPr>
        <w:t>Choose no more than 3.</w:t>
      </w:r>
    </w:p>
    <w:p w14:paraId="7FA61393" w14:textId="77777777" w:rsidR="007A4623" w:rsidRDefault="007A4623" w:rsidP="007A4623">
      <w:pPr>
        <w:rPr>
          <w:rFonts w:ascii="Lato" w:hAnsi="Lato"/>
          <w:sz w:val="22"/>
          <w:szCs w:val="22"/>
        </w:rPr>
      </w:pPr>
      <w:r w:rsidRPr="00E976FD">
        <w:rPr>
          <w:rFonts w:ascii="Lato" w:hAnsi="Lato"/>
          <w:sz w:val="22"/>
          <w:szCs w:val="22"/>
        </w:rPr>
        <w:t>Please explain your answer. (Optional)</w:t>
      </w:r>
    </w:p>
    <w:p w14:paraId="3C9BF749" w14:textId="17FAE00F" w:rsidR="007A4623" w:rsidRPr="007A4623" w:rsidRDefault="007A4623" w:rsidP="007A4623">
      <w:pPr>
        <w:rPr>
          <w:rFonts w:ascii="Lato" w:hAnsi="Lato"/>
          <w:sz w:val="22"/>
          <w:szCs w:val="22"/>
        </w:rPr>
      </w:pPr>
      <w:r w:rsidRPr="00E976FD">
        <w:rPr>
          <w:noProof/>
        </w:rPr>
        <w:lastRenderedPageBreak/>
        <mc:AlternateContent>
          <mc:Choice Requires="wps">
            <w:drawing>
              <wp:anchor distT="45720" distB="45720" distL="114300" distR="114300" simplePos="0" relativeHeight="251658242" behindDoc="0" locked="0" layoutInCell="1" allowOverlap="1" wp14:anchorId="2C8F2764" wp14:editId="2B084AF7">
                <wp:simplePos x="0" y="0"/>
                <wp:positionH relativeFrom="margin">
                  <wp:align>right</wp:align>
                </wp:positionH>
                <wp:positionV relativeFrom="paragraph">
                  <wp:posOffset>284480</wp:posOffset>
                </wp:positionV>
                <wp:extent cx="5700395" cy="5308600"/>
                <wp:effectExtent l="0" t="0" r="14605" b="25400"/>
                <wp:wrapSquare wrapText="bothSides"/>
                <wp:docPr id="911215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5308600"/>
                        </a:xfrm>
                        <a:prstGeom prst="rect">
                          <a:avLst/>
                        </a:prstGeom>
                        <a:solidFill>
                          <a:srgbClr val="FFFFFF"/>
                        </a:solidFill>
                        <a:ln w="9525">
                          <a:solidFill>
                            <a:srgbClr val="000000"/>
                          </a:solidFill>
                          <a:miter lim="800000"/>
                          <a:headEnd/>
                          <a:tailEnd/>
                        </a:ln>
                      </wps:spPr>
                      <wps:txbx>
                        <w:txbxContent>
                          <w:p w14:paraId="466A8A3B" w14:textId="77703362" w:rsidR="007A4623" w:rsidRPr="00713470" w:rsidRDefault="0017539C" w:rsidP="007A4623">
                            <w:pPr>
                              <w:rPr>
                                <w:rFonts w:ascii="Lato" w:hAnsi="Lato"/>
                                <w:sz w:val="22"/>
                                <w:szCs w:val="22"/>
                              </w:rPr>
                            </w:pPr>
                            <w:r w:rsidRPr="00713470">
                              <w:rPr>
                                <w:rFonts w:ascii="Lato" w:hAnsi="Lato"/>
                                <w:sz w:val="22"/>
                                <w:szCs w:val="22"/>
                              </w:rPr>
                              <w:t>With advances in cancer treatment, more</w:t>
                            </w:r>
                            <w:r w:rsidR="009B0B2C" w:rsidRPr="00713470">
                              <w:rPr>
                                <w:rFonts w:ascii="Lato" w:hAnsi="Lato"/>
                                <w:sz w:val="22"/>
                                <w:szCs w:val="22"/>
                              </w:rPr>
                              <w:t xml:space="preserve"> individuals</w:t>
                            </w:r>
                            <w:r w:rsidRPr="00713470">
                              <w:rPr>
                                <w:rFonts w:ascii="Lato" w:hAnsi="Lato"/>
                                <w:sz w:val="22"/>
                                <w:szCs w:val="22"/>
                              </w:rPr>
                              <w:t xml:space="preserve"> are living with and beyond cancer.  We are also seeing long term effects of the cancer and the treatment for it.  The best support will be enabled by:</w:t>
                            </w:r>
                          </w:p>
                          <w:p w14:paraId="161BB52F" w14:textId="3D688123" w:rsidR="0017539C" w:rsidRPr="00991C67" w:rsidRDefault="0017539C" w:rsidP="00991C67">
                            <w:pPr>
                              <w:pStyle w:val="ListParagraph"/>
                              <w:numPr>
                                <w:ilvl w:val="0"/>
                                <w:numId w:val="24"/>
                              </w:numPr>
                              <w:rPr>
                                <w:rFonts w:ascii="Lato" w:hAnsi="Lato" w:cs="Times New Roman"/>
                                <w:sz w:val="22"/>
                                <w:szCs w:val="22"/>
                              </w:rPr>
                            </w:pPr>
                            <w:r w:rsidRPr="00991C67">
                              <w:rPr>
                                <w:rFonts w:ascii="Lato" w:hAnsi="Lato"/>
                                <w:sz w:val="22"/>
                                <w:szCs w:val="22"/>
                              </w:rPr>
                              <w:t xml:space="preserve">Provide more comprehensive, integrated and personalised support after an individual received a cancer diagnosis and (if applicable) after treatment. </w:t>
                            </w:r>
                            <w:r w:rsidR="00CB7995" w:rsidRPr="00991C67">
                              <w:rPr>
                                <w:rFonts w:ascii="Lato" w:hAnsi="Lato" w:cs="Times New Roman"/>
                                <w:sz w:val="22"/>
                                <w:szCs w:val="22"/>
                              </w:rPr>
                              <w:t xml:space="preserve">Coordinated care plans tailored to individual needs </w:t>
                            </w:r>
                            <w:r w:rsidR="00E91188" w:rsidRPr="00991C67">
                              <w:rPr>
                                <w:rFonts w:ascii="Lato" w:hAnsi="Lato" w:cs="Times New Roman"/>
                                <w:sz w:val="22"/>
                                <w:szCs w:val="22"/>
                              </w:rPr>
                              <w:t xml:space="preserve">will </w:t>
                            </w:r>
                            <w:r w:rsidR="00CB7995" w:rsidRPr="00991C67">
                              <w:rPr>
                                <w:rFonts w:ascii="Lato" w:hAnsi="Lato" w:cs="Times New Roman"/>
                                <w:sz w:val="22"/>
                                <w:szCs w:val="22"/>
                              </w:rPr>
                              <w:t>improve patient experiences</w:t>
                            </w:r>
                            <w:r w:rsidR="00E91188" w:rsidRPr="00991C67">
                              <w:rPr>
                                <w:rFonts w:ascii="Lato" w:hAnsi="Lato" w:cs="Times New Roman"/>
                                <w:sz w:val="22"/>
                                <w:szCs w:val="22"/>
                              </w:rPr>
                              <w:t xml:space="preserve"> and </w:t>
                            </w:r>
                            <w:r w:rsidR="00E91188" w:rsidRPr="00991C67">
                              <w:rPr>
                                <w:rFonts w:ascii="Lato" w:hAnsi="Lato"/>
                                <w:sz w:val="22"/>
                                <w:szCs w:val="22"/>
                              </w:rPr>
                              <w:t>t</w:t>
                            </w:r>
                            <w:r w:rsidRPr="00991C67">
                              <w:rPr>
                                <w:rFonts w:ascii="Lato" w:hAnsi="Lato"/>
                                <w:sz w:val="22"/>
                                <w:szCs w:val="22"/>
                              </w:rPr>
                              <w:t xml:space="preserve">his should </w:t>
                            </w:r>
                            <w:proofErr w:type="gramStart"/>
                            <w:r w:rsidRPr="00991C67">
                              <w:rPr>
                                <w:rFonts w:ascii="Lato" w:hAnsi="Lato"/>
                                <w:sz w:val="22"/>
                                <w:szCs w:val="22"/>
                              </w:rPr>
                              <w:t>take into account</w:t>
                            </w:r>
                            <w:proofErr w:type="gramEnd"/>
                            <w:r w:rsidRPr="00991C67">
                              <w:rPr>
                                <w:rFonts w:ascii="Lato" w:hAnsi="Lato"/>
                                <w:sz w:val="22"/>
                                <w:szCs w:val="22"/>
                              </w:rPr>
                              <w:t xml:space="preserve"> of and overcome some of the inequalities of the support currently given.</w:t>
                            </w:r>
                          </w:p>
                          <w:p w14:paraId="26C4DBD2" w14:textId="77777777" w:rsidR="00991C67" w:rsidRPr="00991C67" w:rsidRDefault="00991C67" w:rsidP="00991C67">
                            <w:pPr>
                              <w:pStyle w:val="ListParagraph"/>
                              <w:rPr>
                                <w:rFonts w:ascii="Lato" w:hAnsi="Lato" w:cs="Times New Roman"/>
                                <w:sz w:val="22"/>
                                <w:szCs w:val="22"/>
                              </w:rPr>
                            </w:pPr>
                          </w:p>
                          <w:p w14:paraId="2A103EF0" w14:textId="77777777" w:rsidR="00991C67" w:rsidRPr="00991C67" w:rsidRDefault="0017539C" w:rsidP="00991C67">
                            <w:pPr>
                              <w:pStyle w:val="ListParagraph"/>
                              <w:numPr>
                                <w:ilvl w:val="0"/>
                                <w:numId w:val="24"/>
                              </w:numPr>
                              <w:rPr>
                                <w:rFonts w:ascii="Lato" w:hAnsi="Lato" w:cs="Times New Roman"/>
                                <w:sz w:val="22"/>
                                <w:szCs w:val="22"/>
                              </w:rPr>
                            </w:pPr>
                            <w:r w:rsidRPr="00991C67">
                              <w:rPr>
                                <w:rFonts w:ascii="Lato" w:hAnsi="Lato"/>
                                <w:sz w:val="22"/>
                                <w:szCs w:val="22"/>
                              </w:rPr>
                              <w:t xml:space="preserve">Increase the number and availability of cancer co-ordinators, clinical nurse specialists and other staff who support patients.  This should also include staff working in the community.  There is a case to replicate the </w:t>
                            </w:r>
                            <w:r w:rsidR="000460A0" w:rsidRPr="00991C67">
                              <w:rPr>
                                <w:rFonts w:ascii="Lato" w:hAnsi="Lato"/>
                                <w:sz w:val="22"/>
                                <w:szCs w:val="22"/>
                              </w:rPr>
                              <w:t>community heart failure and Parkinson’s community nursing roles for cancer support.  This could be in the form of every PCN having a Cancer Nurse (</w:t>
                            </w:r>
                            <w:proofErr w:type="spellStart"/>
                            <w:r w:rsidR="000460A0" w:rsidRPr="00991C67">
                              <w:rPr>
                                <w:rFonts w:ascii="Lato" w:hAnsi="Lato"/>
                                <w:sz w:val="22"/>
                                <w:szCs w:val="22"/>
                              </w:rPr>
                              <w:t>cf</w:t>
                            </w:r>
                            <w:proofErr w:type="spellEnd"/>
                            <w:r w:rsidR="000460A0" w:rsidRPr="00991C67">
                              <w:rPr>
                                <w:rFonts w:ascii="Lato" w:hAnsi="Lato"/>
                                <w:sz w:val="22"/>
                                <w:szCs w:val="22"/>
                              </w:rPr>
                              <w:t xml:space="preserve"> the current provision of a Respiratory Nurse in most practices). </w:t>
                            </w:r>
                            <w:r w:rsidR="00991C67" w:rsidRPr="00991C67">
                              <w:rPr>
                                <w:rFonts w:ascii="Lato" w:hAnsi="Lato"/>
                                <w:sz w:val="22"/>
                                <w:szCs w:val="22"/>
                              </w:rPr>
                              <w:t xml:space="preserve">Additionally, </w:t>
                            </w:r>
                            <w:r w:rsidR="00991C67" w:rsidRPr="00991C67">
                              <w:rPr>
                                <w:rFonts w:ascii="Lato" w:hAnsi="Lato" w:cs="Times New Roman"/>
                                <w:sz w:val="22"/>
                                <w:szCs w:val="22"/>
                              </w:rPr>
                              <w:t xml:space="preserve">extending mental health services to patients and their support </w:t>
                            </w:r>
                            <w:proofErr w:type="gramStart"/>
                            <w:r w:rsidR="00991C67" w:rsidRPr="00991C67">
                              <w:rPr>
                                <w:rFonts w:ascii="Lato" w:hAnsi="Lato" w:cs="Times New Roman"/>
                                <w:sz w:val="22"/>
                                <w:szCs w:val="22"/>
                              </w:rPr>
                              <w:t>networks  is</w:t>
                            </w:r>
                            <w:proofErr w:type="gramEnd"/>
                            <w:r w:rsidR="00991C67" w:rsidRPr="00991C67">
                              <w:rPr>
                                <w:rFonts w:ascii="Lato" w:hAnsi="Lato" w:cs="Times New Roman"/>
                                <w:sz w:val="22"/>
                                <w:szCs w:val="22"/>
                              </w:rPr>
                              <w:t xml:space="preserve"> required to address the psychological impact of cancer.</w:t>
                            </w:r>
                            <w:r w:rsidR="000460A0" w:rsidRPr="00991C67">
                              <w:rPr>
                                <w:rFonts w:ascii="Lato" w:hAnsi="Lato"/>
                                <w:sz w:val="22"/>
                                <w:szCs w:val="22"/>
                              </w:rPr>
                              <w:t xml:space="preserve"> Cancer is already a “Long Term Condition</w:t>
                            </w:r>
                            <w:r w:rsidR="00B70130" w:rsidRPr="00991C67">
                              <w:rPr>
                                <w:rFonts w:ascii="Lato" w:hAnsi="Lato"/>
                                <w:sz w:val="22"/>
                                <w:szCs w:val="22"/>
                              </w:rPr>
                              <w:t>” and</w:t>
                            </w:r>
                            <w:r w:rsidR="000460A0" w:rsidRPr="00991C67">
                              <w:rPr>
                                <w:rFonts w:ascii="Lato" w:hAnsi="Lato"/>
                                <w:sz w:val="22"/>
                                <w:szCs w:val="22"/>
                              </w:rPr>
                              <w:t xml:space="preserve"> needs to be resourced accordingly).</w:t>
                            </w:r>
                            <w:r w:rsidR="009176EC" w:rsidRPr="00991C67">
                              <w:rPr>
                                <w:rFonts w:ascii="Lato" w:hAnsi="Lato"/>
                                <w:sz w:val="22"/>
                                <w:szCs w:val="22"/>
                              </w:rPr>
                              <w:t xml:space="preserve"> </w:t>
                            </w:r>
                          </w:p>
                          <w:p w14:paraId="4C4B4A23" w14:textId="77777777" w:rsidR="00991C67" w:rsidRPr="00991C67" w:rsidRDefault="00991C67" w:rsidP="00991C67">
                            <w:pPr>
                              <w:pStyle w:val="ListParagraph"/>
                              <w:rPr>
                                <w:rFonts w:ascii="Lato" w:hAnsi="Lato"/>
                                <w:sz w:val="22"/>
                                <w:szCs w:val="22"/>
                              </w:rPr>
                            </w:pPr>
                          </w:p>
                          <w:p w14:paraId="2A075F34" w14:textId="5CDB6BD9" w:rsidR="00CB7995" w:rsidRPr="005163F2" w:rsidRDefault="000460A0" w:rsidP="00991C67">
                            <w:pPr>
                              <w:pStyle w:val="ListParagraph"/>
                              <w:numPr>
                                <w:ilvl w:val="0"/>
                                <w:numId w:val="24"/>
                              </w:numPr>
                              <w:rPr>
                                <w:rFonts w:ascii="Lato" w:hAnsi="Lato" w:cs="Times New Roman"/>
                                <w:sz w:val="22"/>
                                <w:szCs w:val="22"/>
                              </w:rPr>
                            </w:pPr>
                            <w:r w:rsidRPr="005163F2">
                              <w:rPr>
                                <w:rFonts w:ascii="Lato" w:hAnsi="Lato"/>
                                <w:sz w:val="22"/>
                                <w:szCs w:val="22"/>
                              </w:rPr>
                              <w:t xml:space="preserve">Improve access to high-quality, supportive palliative and end-of-life care for patients with incurable cancer.  </w:t>
                            </w:r>
                            <w:r w:rsidR="005163F2" w:rsidRPr="005163F2">
                              <w:rPr>
                                <w:rFonts w:ascii="Lato" w:hAnsi="Lato"/>
                                <w:sz w:val="22"/>
                                <w:szCs w:val="22"/>
                              </w:rPr>
                              <w:t>Ensuring access to quality palliative care maintains dignity and comfort for patients with terminal diagnoses.</w:t>
                            </w:r>
                            <w:r w:rsidR="005163F2" w:rsidRPr="005163F2">
                              <w:rPr>
                                <w:rFonts w:ascii="Lato" w:hAnsi="Lato" w:cs="Times New Roman"/>
                                <w:sz w:val="22"/>
                                <w:szCs w:val="22"/>
                              </w:rPr>
                              <w:t>​</w:t>
                            </w:r>
                            <w:r w:rsidRPr="005163F2">
                              <w:rPr>
                                <w:rFonts w:ascii="Lato" w:hAnsi="Lato"/>
                                <w:sz w:val="22"/>
                                <w:szCs w:val="22"/>
                              </w:rPr>
                              <w:t xml:space="preserve">The current resourcing of Hospices and “Hospice at </w:t>
                            </w:r>
                            <w:r w:rsidRPr="005163F2">
                              <w:rPr>
                                <w:rFonts w:ascii="Lato" w:hAnsi="Lato" w:cs="Times New Roman"/>
                                <w:sz w:val="22"/>
                                <w:szCs w:val="22"/>
                              </w:rPr>
                              <w:t>home” is very variable – with some supported by charitable donation, and others by the NHS.  There should be a standardisation of end-of-life care, so wherever the patient is, and whoever they are, they should have access to this service.</w:t>
                            </w:r>
                            <w:r w:rsidR="00991C67" w:rsidRPr="005163F2">
                              <w:rPr>
                                <w:rFonts w:ascii="Lato" w:hAnsi="Lato" w:cs="Times New Roman"/>
                                <w:sz w:val="22"/>
                                <w:szCs w:val="22"/>
                              </w:rPr>
                              <w:t xml:space="preserve"> </w:t>
                            </w:r>
                          </w:p>
                          <w:p w14:paraId="65C502E7" w14:textId="77777777" w:rsidR="00CB7995" w:rsidRDefault="00CB7995" w:rsidP="00CB7995">
                            <w:pPr>
                              <w:rPr>
                                <w:rFonts w:ascii="Lato" w:hAnsi="Lato"/>
                                <w:sz w:val="22"/>
                                <w:szCs w:val="22"/>
                              </w:rPr>
                            </w:pPr>
                          </w:p>
                          <w:p w14:paraId="5B005FBB" w14:textId="77777777" w:rsidR="00CB7995" w:rsidRPr="00CB7995" w:rsidRDefault="00CB7995" w:rsidP="00CB7995">
                            <w:pPr>
                              <w:rPr>
                                <w:rFonts w:ascii="Lato" w:hAnsi="Lato"/>
                                <w:sz w:val="22"/>
                                <w:szCs w:val="22"/>
                              </w:rPr>
                            </w:pPr>
                          </w:p>
                          <w:p w14:paraId="5A4443FA" w14:textId="77777777" w:rsidR="0017539C" w:rsidRDefault="0017539C" w:rsidP="000460A0">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F2764" id="_x0000_s1029" type="#_x0000_t202" style="position:absolute;margin-left:397.65pt;margin-top:22.4pt;width:448.85pt;height:418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">
                <v:textbox>
                  <w:txbxContent>
                    <w:p w14:paraId="466A8A3B" w14:textId="77703362" w:rsidR="007A4623" w:rsidRPr="00713470" w:rsidRDefault="0017539C" w:rsidP="007A4623">
                      <w:pPr>
                        <w:rPr>
                          <w:rFonts w:ascii="Lato" w:hAnsi="Lato"/>
                          <w:sz w:val="22"/>
                          <w:szCs w:val="22"/>
                        </w:rPr>
                      </w:pPr>
                      <w:r w:rsidRPr="00713470">
                        <w:rPr>
                          <w:rFonts w:ascii="Lato" w:hAnsi="Lato"/>
                          <w:sz w:val="22"/>
                          <w:szCs w:val="22"/>
                        </w:rPr>
                        <w:t>With advances in cancer treatment, more</w:t>
                      </w:r>
                      <w:r w:rsidR="009B0B2C" w:rsidRPr="00713470">
                        <w:rPr>
                          <w:rFonts w:ascii="Lato" w:hAnsi="Lato"/>
                          <w:sz w:val="22"/>
                          <w:szCs w:val="22"/>
                        </w:rPr>
                        <w:t xml:space="preserve"> individuals</w:t>
                      </w:r>
                      <w:r w:rsidRPr="00713470">
                        <w:rPr>
                          <w:rFonts w:ascii="Lato" w:hAnsi="Lato"/>
                          <w:sz w:val="22"/>
                          <w:szCs w:val="22"/>
                        </w:rPr>
                        <w:t xml:space="preserve"> are living with and beyond cancer.  We are also seeing long term effects of the cancer and the treatment for it.  The best support will be enabled by:</w:t>
                      </w:r>
                    </w:p>
                    <w:p w14:paraId="161BB52F" w14:textId="3D688123" w:rsidR="0017539C" w:rsidRPr="00991C67" w:rsidRDefault="0017539C" w:rsidP="00991C67">
                      <w:pPr>
                        <w:pStyle w:val="ListParagraph"/>
                        <w:numPr>
                          <w:ilvl w:val="0"/>
                          <w:numId w:val="24"/>
                        </w:numPr>
                        <w:rPr>
                          <w:rFonts w:ascii="Lato" w:hAnsi="Lato" w:cs="Times New Roman"/>
                          <w:sz w:val="22"/>
                          <w:szCs w:val="22"/>
                        </w:rPr>
                      </w:pPr>
                      <w:r w:rsidRPr="00991C67">
                        <w:rPr>
                          <w:rFonts w:ascii="Lato" w:hAnsi="Lato"/>
                          <w:sz w:val="22"/>
                          <w:szCs w:val="22"/>
                        </w:rPr>
                        <w:t xml:space="preserve">Provide more comprehensive, integrated and personalised support after an individual received a cancer diagnosis and (if applicable) after treatment. </w:t>
                      </w:r>
                      <w:r w:rsidR="00CB7995" w:rsidRPr="00991C67">
                        <w:rPr>
                          <w:rFonts w:ascii="Lato" w:hAnsi="Lato" w:cs="Times New Roman"/>
                          <w:sz w:val="22"/>
                          <w:szCs w:val="22"/>
                        </w:rPr>
                        <w:t xml:space="preserve">Coordinated care plans tailored to individual needs </w:t>
                      </w:r>
                      <w:r w:rsidR="00E91188" w:rsidRPr="00991C67">
                        <w:rPr>
                          <w:rFonts w:ascii="Lato" w:hAnsi="Lato" w:cs="Times New Roman"/>
                          <w:sz w:val="22"/>
                          <w:szCs w:val="22"/>
                        </w:rPr>
                        <w:t xml:space="preserve">will </w:t>
                      </w:r>
                      <w:r w:rsidR="00CB7995" w:rsidRPr="00991C67">
                        <w:rPr>
                          <w:rFonts w:ascii="Lato" w:hAnsi="Lato" w:cs="Times New Roman"/>
                          <w:sz w:val="22"/>
                          <w:szCs w:val="22"/>
                        </w:rPr>
                        <w:t>improve patient experiences</w:t>
                      </w:r>
                      <w:r w:rsidR="00E91188" w:rsidRPr="00991C67">
                        <w:rPr>
                          <w:rFonts w:ascii="Lato" w:hAnsi="Lato" w:cs="Times New Roman"/>
                          <w:sz w:val="22"/>
                          <w:szCs w:val="22"/>
                        </w:rPr>
                        <w:t xml:space="preserve"> and </w:t>
                      </w:r>
                      <w:r w:rsidR="00E91188" w:rsidRPr="00991C67">
                        <w:rPr>
                          <w:rFonts w:ascii="Lato" w:hAnsi="Lato"/>
                          <w:sz w:val="22"/>
                          <w:szCs w:val="22"/>
                        </w:rPr>
                        <w:t>t</w:t>
                      </w:r>
                      <w:r w:rsidRPr="00991C67">
                        <w:rPr>
                          <w:rFonts w:ascii="Lato" w:hAnsi="Lato"/>
                          <w:sz w:val="22"/>
                          <w:szCs w:val="22"/>
                        </w:rPr>
                        <w:t xml:space="preserve">his should </w:t>
                      </w:r>
                      <w:proofErr w:type="gramStart"/>
                      <w:r w:rsidRPr="00991C67">
                        <w:rPr>
                          <w:rFonts w:ascii="Lato" w:hAnsi="Lato"/>
                          <w:sz w:val="22"/>
                          <w:szCs w:val="22"/>
                        </w:rPr>
                        <w:t>take into account</w:t>
                      </w:r>
                      <w:proofErr w:type="gramEnd"/>
                      <w:r w:rsidRPr="00991C67">
                        <w:rPr>
                          <w:rFonts w:ascii="Lato" w:hAnsi="Lato"/>
                          <w:sz w:val="22"/>
                          <w:szCs w:val="22"/>
                        </w:rPr>
                        <w:t xml:space="preserve"> of and overcome some of the inequalities of the support currently given.</w:t>
                      </w:r>
                    </w:p>
                    <w:p w14:paraId="26C4DBD2" w14:textId="77777777" w:rsidR="00991C67" w:rsidRPr="00991C67" w:rsidRDefault="00991C67" w:rsidP="00991C67">
                      <w:pPr>
                        <w:pStyle w:val="ListParagraph"/>
                        <w:rPr>
                          <w:rFonts w:ascii="Lato" w:hAnsi="Lato" w:cs="Times New Roman"/>
                          <w:sz w:val="22"/>
                          <w:szCs w:val="22"/>
                        </w:rPr>
                      </w:pPr>
                    </w:p>
                    <w:p w14:paraId="2A103EF0" w14:textId="77777777" w:rsidR="00991C67" w:rsidRPr="00991C67" w:rsidRDefault="0017539C" w:rsidP="00991C67">
                      <w:pPr>
                        <w:pStyle w:val="ListParagraph"/>
                        <w:numPr>
                          <w:ilvl w:val="0"/>
                          <w:numId w:val="24"/>
                        </w:numPr>
                        <w:rPr>
                          <w:rFonts w:ascii="Lato" w:hAnsi="Lato" w:cs="Times New Roman"/>
                          <w:sz w:val="22"/>
                          <w:szCs w:val="22"/>
                        </w:rPr>
                      </w:pPr>
                      <w:r w:rsidRPr="00991C67">
                        <w:rPr>
                          <w:rFonts w:ascii="Lato" w:hAnsi="Lato"/>
                          <w:sz w:val="22"/>
                          <w:szCs w:val="22"/>
                        </w:rPr>
                        <w:t xml:space="preserve">Increase the number and availability of cancer co-ordinators, clinical nurse specialists and other staff who support patients.  This should also include staff working in the community.  There is a case to replicate the </w:t>
                      </w:r>
                      <w:r w:rsidR="000460A0" w:rsidRPr="00991C67">
                        <w:rPr>
                          <w:rFonts w:ascii="Lato" w:hAnsi="Lato"/>
                          <w:sz w:val="22"/>
                          <w:szCs w:val="22"/>
                        </w:rPr>
                        <w:t>community heart failure and Parkinson’s community nursing roles for cancer support.  This could be in the form of every PCN having a Cancer Nurse (</w:t>
                      </w:r>
                      <w:proofErr w:type="spellStart"/>
                      <w:r w:rsidR="000460A0" w:rsidRPr="00991C67">
                        <w:rPr>
                          <w:rFonts w:ascii="Lato" w:hAnsi="Lato"/>
                          <w:sz w:val="22"/>
                          <w:szCs w:val="22"/>
                        </w:rPr>
                        <w:t>cf</w:t>
                      </w:r>
                      <w:proofErr w:type="spellEnd"/>
                      <w:r w:rsidR="000460A0" w:rsidRPr="00991C67">
                        <w:rPr>
                          <w:rFonts w:ascii="Lato" w:hAnsi="Lato"/>
                          <w:sz w:val="22"/>
                          <w:szCs w:val="22"/>
                        </w:rPr>
                        <w:t xml:space="preserve"> the current provision of a Respiratory Nurse in most practices). </w:t>
                      </w:r>
                      <w:r w:rsidR="00991C67" w:rsidRPr="00991C67">
                        <w:rPr>
                          <w:rFonts w:ascii="Lato" w:hAnsi="Lato"/>
                          <w:sz w:val="22"/>
                          <w:szCs w:val="22"/>
                        </w:rPr>
                        <w:t xml:space="preserve">Additionally, </w:t>
                      </w:r>
                      <w:r w:rsidR="00991C67" w:rsidRPr="00991C67">
                        <w:rPr>
                          <w:rFonts w:ascii="Lato" w:hAnsi="Lato" w:cs="Times New Roman"/>
                          <w:sz w:val="22"/>
                          <w:szCs w:val="22"/>
                        </w:rPr>
                        <w:t xml:space="preserve">extending mental health services to patients and their support </w:t>
                      </w:r>
                      <w:proofErr w:type="gramStart"/>
                      <w:r w:rsidR="00991C67" w:rsidRPr="00991C67">
                        <w:rPr>
                          <w:rFonts w:ascii="Lato" w:hAnsi="Lato" w:cs="Times New Roman"/>
                          <w:sz w:val="22"/>
                          <w:szCs w:val="22"/>
                        </w:rPr>
                        <w:t>networks  is</w:t>
                      </w:r>
                      <w:proofErr w:type="gramEnd"/>
                      <w:r w:rsidR="00991C67" w:rsidRPr="00991C67">
                        <w:rPr>
                          <w:rFonts w:ascii="Lato" w:hAnsi="Lato" w:cs="Times New Roman"/>
                          <w:sz w:val="22"/>
                          <w:szCs w:val="22"/>
                        </w:rPr>
                        <w:t xml:space="preserve"> required to address the psychological impact of cancer.</w:t>
                      </w:r>
                      <w:r w:rsidR="000460A0" w:rsidRPr="00991C67">
                        <w:rPr>
                          <w:rFonts w:ascii="Lato" w:hAnsi="Lato"/>
                          <w:sz w:val="22"/>
                          <w:szCs w:val="22"/>
                        </w:rPr>
                        <w:t xml:space="preserve"> Cancer is already a “Long Term Condition</w:t>
                      </w:r>
                      <w:r w:rsidR="00B70130" w:rsidRPr="00991C67">
                        <w:rPr>
                          <w:rFonts w:ascii="Lato" w:hAnsi="Lato"/>
                          <w:sz w:val="22"/>
                          <w:szCs w:val="22"/>
                        </w:rPr>
                        <w:t>” and</w:t>
                      </w:r>
                      <w:r w:rsidR="000460A0" w:rsidRPr="00991C67">
                        <w:rPr>
                          <w:rFonts w:ascii="Lato" w:hAnsi="Lato"/>
                          <w:sz w:val="22"/>
                          <w:szCs w:val="22"/>
                        </w:rPr>
                        <w:t xml:space="preserve"> needs to be resourced accordingly).</w:t>
                      </w:r>
                      <w:r w:rsidR="009176EC" w:rsidRPr="00991C67">
                        <w:rPr>
                          <w:rFonts w:ascii="Lato" w:hAnsi="Lato"/>
                          <w:sz w:val="22"/>
                          <w:szCs w:val="22"/>
                        </w:rPr>
                        <w:t xml:space="preserve"> </w:t>
                      </w:r>
                    </w:p>
                    <w:p w14:paraId="4C4B4A23" w14:textId="77777777" w:rsidR="00991C67" w:rsidRPr="00991C67" w:rsidRDefault="00991C67" w:rsidP="00991C67">
                      <w:pPr>
                        <w:pStyle w:val="ListParagraph"/>
                        <w:rPr>
                          <w:rFonts w:ascii="Lato" w:hAnsi="Lato"/>
                          <w:sz w:val="22"/>
                          <w:szCs w:val="22"/>
                        </w:rPr>
                      </w:pPr>
                    </w:p>
                    <w:p w14:paraId="2A075F34" w14:textId="5CDB6BD9" w:rsidR="00CB7995" w:rsidRPr="005163F2" w:rsidRDefault="000460A0" w:rsidP="00991C67">
                      <w:pPr>
                        <w:pStyle w:val="ListParagraph"/>
                        <w:numPr>
                          <w:ilvl w:val="0"/>
                          <w:numId w:val="24"/>
                        </w:numPr>
                        <w:rPr>
                          <w:rFonts w:ascii="Lato" w:hAnsi="Lato" w:cs="Times New Roman"/>
                          <w:sz w:val="22"/>
                          <w:szCs w:val="22"/>
                        </w:rPr>
                      </w:pPr>
                      <w:r w:rsidRPr="005163F2">
                        <w:rPr>
                          <w:rFonts w:ascii="Lato" w:hAnsi="Lato"/>
                          <w:sz w:val="22"/>
                          <w:szCs w:val="22"/>
                        </w:rPr>
                        <w:t xml:space="preserve">Improve access to high-quality, supportive palliative and end-of-life care for patients with incurable cancer.  </w:t>
                      </w:r>
                      <w:r w:rsidR="005163F2" w:rsidRPr="005163F2">
                        <w:rPr>
                          <w:rFonts w:ascii="Lato" w:hAnsi="Lato"/>
                          <w:sz w:val="22"/>
                          <w:szCs w:val="22"/>
                        </w:rPr>
                        <w:t>Ensuring access to quality palliative care maintains dignity and comfort for patients with terminal diagnoses.</w:t>
                      </w:r>
                      <w:r w:rsidR="005163F2" w:rsidRPr="005163F2">
                        <w:rPr>
                          <w:rFonts w:ascii="Lato" w:hAnsi="Lato" w:cs="Times New Roman"/>
                          <w:sz w:val="22"/>
                          <w:szCs w:val="22"/>
                        </w:rPr>
                        <w:t>​</w:t>
                      </w:r>
                      <w:r w:rsidRPr="005163F2">
                        <w:rPr>
                          <w:rFonts w:ascii="Lato" w:hAnsi="Lato"/>
                          <w:sz w:val="22"/>
                          <w:szCs w:val="22"/>
                        </w:rPr>
                        <w:t xml:space="preserve">The current resourcing of Hospices and “Hospice at </w:t>
                      </w:r>
                      <w:r w:rsidRPr="005163F2">
                        <w:rPr>
                          <w:rFonts w:ascii="Lato" w:hAnsi="Lato" w:cs="Times New Roman"/>
                          <w:sz w:val="22"/>
                          <w:szCs w:val="22"/>
                        </w:rPr>
                        <w:t>home” is very variable – with some supported by charitable donation, and others by the NHS.  There should be a standardisation of end-of-life care, so wherever the patient is, and whoever they are, they should have access to this service.</w:t>
                      </w:r>
                      <w:r w:rsidR="00991C67" w:rsidRPr="005163F2">
                        <w:rPr>
                          <w:rFonts w:ascii="Lato" w:hAnsi="Lato" w:cs="Times New Roman"/>
                          <w:sz w:val="22"/>
                          <w:szCs w:val="22"/>
                        </w:rPr>
                        <w:t xml:space="preserve"> </w:t>
                      </w:r>
                    </w:p>
                    <w:p w14:paraId="65C502E7" w14:textId="77777777" w:rsidR="00CB7995" w:rsidRDefault="00CB7995" w:rsidP="00CB7995">
                      <w:pPr>
                        <w:rPr>
                          <w:rFonts w:ascii="Lato" w:hAnsi="Lato"/>
                          <w:sz w:val="22"/>
                          <w:szCs w:val="22"/>
                        </w:rPr>
                      </w:pPr>
                    </w:p>
                    <w:p w14:paraId="5B005FBB" w14:textId="77777777" w:rsidR="00CB7995" w:rsidRPr="00CB7995" w:rsidRDefault="00CB7995" w:rsidP="00CB7995">
                      <w:pPr>
                        <w:rPr>
                          <w:rFonts w:ascii="Lato" w:hAnsi="Lato"/>
                          <w:sz w:val="22"/>
                          <w:szCs w:val="22"/>
                        </w:rPr>
                      </w:pPr>
                    </w:p>
                    <w:p w14:paraId="5A4443FA" w14:textId="77777777" w:rsidR="0017539C" w:rsidRDefault="0017539C" w:rsidP="000460A0">
                      <w:pPr>
                        <w:ind w:left="360"/>
                      </w:pPr>
                    </w:p>
                  </w:txbxContent>
                </v:textbox>
                <w10:wrap type="square" anchorx="margin"/>
              </v:shape>
            </w:pict>
          </mc:Fallback>
        </mc:AlternateContent>
      </w:r>
      <w:r w:rsidRPr="007A4623">
        <w:rPr>
          <w:rFonts w:ascii="Lato" w:hAnsi="Lato"/>
          <w:sz w:val="22"/>
          <w:szCs w:val="22"/>
        </w:rPr>
        <w:t>Do not include any personal information in your response. Maximum</w:t>
      </w:r>
      <w:r>
        <w:rPr>
          <w:rFonts w:ascii="Lato" w:hAnsi="Lato"/>
          <w:sz w:val="22"/>
          <w:szCs w:val="22"/>
        </w:rPr>
        <w:t xml:space="preserve"> </w:t>
      </w:r>
      <w:r w:rsidRPr="007A4623">
        <w:rPr>
          <w:rFonts w:ascii="Lato" w:hAnsi="Lato"/>
          <w:sz w:val="22"/>
          <w:szCs w:val="22"/>
        </w:rPr>
        <w:t>500 words.</w:t>
      </w:r>
    </w:p>
    <w:p w14:paraId="2BFE4A5E" w14:textId="77777777" w:rsidR="009D7590" w:rsidRDefault="009D7590" w:rsidP="007A4623">
      <w:pPr>
        <w:rPr>
          <w:rFonts w:ascii="Lato" w:hAnsi="Lato"/>
          <w:b/>
          <w:bCs/>
          <w:sz w:val="22"/>
          <w:szCs w:val="22"/>
        </w:rPr>
      </w:pPr>
    </w:p>
    <w:p w14:paraId="52216B70" w14:textId="6194FEC2" w:rsidR="007A4623" w:rsidRPr="007A4623" w:rsidRDefault="007A4623" w:rsidP="007A4623">
      <w:pPr>
        <w:rPr>
          <w:rFonts w:ascii="Lato" w:hAnsi="Lato"/>
          <w:b/>
          <w:bCs/>
          <w:sz w:val="28"/>
          <w:szCs w:val="28"/>
          <w:u w:val="single"/>
        </w:rPr>
      </w:pPr>
      <w:r w:rsidRPr="007A4623">
        <w:rPr>
          <w:rFonts w:ascii="Lato" w:hAnsi="Lato"/>
          <w:b/>
          <w:bCs/>
          <w:sz w:val="28"/>
          <w:szCs w:val="28"/>
          <w:u w:val="single"/>
        </w:rPr>
        <w:t>Research and innovation</w:t>
      </w:r>
    </w:p>
    <w:p w14:paraId="6878FAFF" w14:textId="77777777" w:rsidR="007A4623" w:rsidRPr="007A4623" w:rsidRDefault="007A4623" w:rsidP="007A4623">
      <w:pPr>
        <w:rPr>
          <w:rFonts w:ascii="Lato" w:hAnsi="Lato"/>
          <w:sz w:val="22"/>
          <w:szCs w:val="22"/>
        </w:rPr>
      </w:pPr>
      <w:r w:rsidRPr="007A4623">
        <w:rPr>
          <w:rFonts w:ascii="Lato" w:hAnsi="Lato"/>
          <w:sz w:val="22"/>
          <w:szCs w:val="22"/>
        </w:rPr>
        <w:t>How can the government and the NHS maximise the impact of data, research and innovation regarding cancer and cancer services?  (optional)</w:t>
      </w:r>
    </w:p>
    <w:p w14:paraId="0442015A" w14:textId="77777777" w:rsidR="007A4623" w:rsidRPr="007A4623" w:rsidRDefault="007A4623" w:rsidP="007A4623">
      <w:pPr>
        <w:rPr>
          <w:rFonts w:ascii="Lato" w:hAnsi="Lato"/>
          <w:sz w:val="22"/>
          <w:szCs w:val="22"/>
        </w:rPr>
      </w:pPr>
      <w:r w:rsidRPr="007A4623">
        <w:rPr>
          <w:rFonts w:ascii="Lato" w:hAnsi="Lato"/>
          <w:sz w:val="22"/>
          <w:szCs w:val="22"/>
        </w:rPr>
        <w:t>Select the 3 actions that would have the most impact</w:t>
      </w:r>
    </w:p>
    <w:p w14:paraId="2C1F1616" w14:textId="11F4DB01" w:rsidR="007A4623" w:rsidRPr="00082724" w:rsidRDefault="007A4623" w:rsidP="007A4623">
      <w:pPr>
        <w:pStyle w:val="ListParagraph"/>
        <w:numPr>
          <w:ilvl w:val="0"/>
          <w:numId w:val="5"/>
        </w:numPr>
        <w:rPr>
          <w:rFonts w:ascii="Lato" w:hAnsi="Lato"/>
          <w:sz w:val="22"/>
          <w:szCs w:val="22"/>
          <w:highlight w:val="green"/>
        </w:rPr>
      </w:pPr>
      <w:r w:rsidRPr="00082724">
        <w:rPr>
          <w:rFonts w:ascii="Lato" w:hAnsi="Lato"/>
          <w:sz w:val="22"/>
          <w:szCs w:val="22"/>
          <w:highlight w:val="green"/>
        </w:rPr>
        <w:t>Improve the data available to conduct research</w:t>
      </w:r>
    </w:p>
    <w:p w14:paraId="1BEE46EB" w14:textId="61E03D89" w:rsidR="007A4623" w:rsidRDefault="007A4623" w:rsidP="007A4623">
      <w:pPr>
        <w:pStyle w:val="ListParagraph"/>
        <w:numPr>
          <w:ilvl w:val="0"/>
          <w:numId w:val="5"/>
        </w:numPr>
        <w:rPr>
          <w:rFonts w:ascii="Lato" w:hAnsi="Lato"/>
          <w:sz w:val="22"/>
          <w:szCs w:val="22"/>
        </w:rPr>
      </w:pPr>
      <w:r>
        <w:rPr>
          <w:rFonts w:ascii="Lato" w:hAnsi="Lato"/>
          <w:sz w:val="22"/>
          <w:szCs w:val="22"/>
        </w:rPr>
        <w:t>Improve patient access to clinical trials</w:t>
      </w:r>
    </w:p>
    <w:p w14:paraId="54D4680F" w14:textId="032AD1FD" w:rsidR="007A4623" w:rsidRPr="00082724" w:rsidRDefault="007A4623" w:rsidP="007A4623">
      <w:pPr>
        <w:pStyle w:val="ListParagraph"/>
        <w:numPr>
          <w:ilvl w:val="0"/>
          <w:numId w:val="5"/>
        </w:numPr>
        <w:rPr>
          <w:rFonts w:ascii="Lato" w:hAnsi="Lato"/>
          <w:sz w:val="22"/>
          <w:szCs w:val="22"/>
          <w:highlight w:val="green"/>
        </w:rPr>
      </w:pPr>
      <w:r w:rsidRPr="00082724">
        <w:rPr>
          <w:rFonts w:ascii="Lato" w:hAnsi="Lato"/>
          <w:sz w:val="22"/>
          <w:szCs w:val="22"/>
          <w:highlight w:val="green"/>
        </w:rPr>
        <w:t xml:space="preserve">Increase research into early diagnosis </w:t>
      </w:r>
    </w:p>
    <w:p w14:paraId="0924D938" w14:textId="3AF0696F" w:rsidR="007A4623" w:rsidRPr="00082724" w:rsidRDefault="007A4623" w:rsidP="007A4623">
      <w:pPr>
        <w:pStyle w:val="ListParagraph"/>
        <w:numPr>
          <w:ilvl w:val="0"/>
          <w:numId w:val="5"/>
        </w:numPr>
        <w:rPr>
          <w:rFonts w:ascii="Lato" w:hAnsi="Lato"/>
          <w:sz w:val="22"/>
          <w:szCs w:val="22"/>
          <w:highlight w:val="green"/>
        </w:rPr>
      </w:pPr>
      <w:r w:rsidRPr="00082724">
        <w:rPr>
          <w:rFonts w:ascii="Lato" w:hAnsi="Lato"/>
          <w:sz w:val="22"/>
          <w:szCs w:val="22"/>
          <w:highlight w:val="green"/>
        </w:rPr>
        <w:t>Increase research into innovative treatments</w:t>
      </w:r>
    </w:p>
    <w:p w14:paraId="71531019" w14:textId="169C95E0" w:rsidR="007A4623" w:rsidRDefault="007A4623" w:rsidP="007A4623">
      <w:pPr>
        <w:pStyle w:val="ListParagraph"/>
        <w:numPr>
          <w:ilvl w:val="0"/>
          <w:numId w:val="5"/>
        </w:numPr>
        <w:rPr>
          <w:rFonts w:ascii="Lato" w:hAnsi="Lato"/>
          <w:sz w:val="22"/>
          <w:szCs w:val="22"/>
        </w:rPr>
      </w:pPr>
      <w:r>
        <w:rPr>
          <w:rFonts w:ascii="Lato" w:hAnsi="Lato"/>
          <w:sz w:val="22"/>
          <w:szCs w:val="22"/>
        </w:rPr>
        <w:t>Increase research on rarer and less common cancers</w:t>
      </w:r>
    </w:p>
    <w:p w14:paraId="5EE3AF6B" w14:textId="4727A52A" w:rsidR="007A4623" w:rsidRDefault="007A4623" w:rsidP="007A4623">
      <w:pPr>
        <w:pStyle w:val="ListParagraph"/>
        <w:numPr>
          <w:ilvl w:val="0"/>
          <w:numId w:val="5"/>
        </w:numPr>
        <w:rPr>
          <w:rFonts w:ascii="Lato" w:hAnsi="Lato"/>
          <w:sz w:val="22"/>
          <w:szCs w:val="22"/>
        </w:rPr>
      </w:pPr>
      <w:r>
        <w:rPr>
          <w:rFonts w:ascii="Lato" w:hAnsi="Lato"/>
          <w:sz w:val="22"/>
          <w:szCs w:val="22"/>
        </w:rPr>
        <w:t>Speed up the adoption of innovative diagnostics and treatments into the NHS</w:t>
      </w:r>
    </w:p>
    <w:p w14:paraId="087CD759" w14:textId="5FEAB25B" w:rsidR="007A4623" w:rsidRDefault="007A4623" w:rsidP="007A4623">
      <w:pPr>
        <w:pStyle w:val="ListParagraph"/>
        <w:numPr>
          <w:ilvl w:val="0"/>
          <w:numId w:val="5"/>
        </w:numPr>
        <w:rPr>
          <w:rFonts w:ascii="Lato" w:hAnsi="Lato"/>
          <w:sz w:val="22"/>
          <w:szCs w:val="22"/>
        </w:rPr>
      </w:pPr>
      <w:r>
        <w:rPr>
          <w:rFonts w:ascii="Lato" w:hAnsi="Lato"/>
          <w:sz w:val="22"/>
          <w:szCs w:val="22"/>
        </w:rPr>
        <w:t>I don’t know</w:t>
      </w:r>
    </w:p>
    <w:p w14:paraId="7ACA81DA" w14:textId="136F598E" w:rsidR="007A4623" w:rsidRDefault="007A4623" w:rsidP="007A4623">
      <w:pPr>
        <w:pStyle w:val="ListParagraph"/>
        <w:numPr>
          <w:ilvl w:val="0"/>
          <w:numId w:val="5"/>
        </w:numPr>
        <w:rPr>
          <w:rFonts w:ascii="Lato" w:hAnsi="Lato"/>
          <w:sz w:val="22"/>
          <w:szCs w:val="22"/>
        </w:rPr>
      </w:pPr>
      <w:r>
        <w:rPr>
          <w:rFonts w:ascii="Lato" w:hAnsi="Lato"/>
          <w:sz w:val="22"/>
          <w:szCs w:val="22"/>
        </w:rPr>
        <w:t>Other</w:t>
      </w:r>
    </w:p>
    <w:p w14:paraId="2C051919" w14:textId="77777777" w:rsidR="007A4623" w:rsidRDefault="007A4623" w:rsidP="007A4623">
      <w:pPr>
        <w:rPr>
          <w:rFonts w:ascii="Lato" w:hAnsi="Lato"/>
          <w:sz w:val="22"/>
          <w:szCs w:val="22"/>
        </w:rPr>
      </w:pPr>
      <w:r w:rsidRPr="009D7590">
        <w:rPr>
          <w:rFonts w:ascii="Lato" w:hAnsi="Lato"/>
          <w:sz w:val="22"/>
          <w:szCs w:val="22"/>
          <w:highlight w:val="yellow"/>
        </w:rPr>
        <w:lastRenderedPageBreak/>
        <w:t>Choose no more than 3.</w:t>
      </w:r>
    </w:p>
    <w:p w14:paraId="5AA0A621" w14:textId="77777777" w:rsidR="007A4623" w:rsidRDefault="007A4623" w:rsidP="007A4623">
      <w:pPr>
        <w:rPr>
          <w:rFonts w:ascii="Lato" w:hAnsi="Lato"/>
          <w:sz w:val="22"/>
          <w:szCs w:val="22"/>
        </w:rPr>
      </w:pPr>
      <w:r w:rsidRPr="00E976FD">
        <w:rPr>
          <w:rFonts w:ascii="Lato" w:hAnsi="Lato"/>
          <w:sz w:val="22"/>
          <w:szCs w:val="22"/>
        </w:rPr>
        <w:t>Please explain your answer. (Optional)</w:t>
      </w:r>
    </w:p>
    <w:p w14:paraId="360EE693" w14:textId="658602DD" w:rsidR="007A4623" w:rsidRPr="007A4623" w:rsidRDefault="007A4623" w:rsidP="007A4623">
      <w:pPr>
        <w:rPr>
          <w:rFonts w:ascii="Lato" w:hAnsi="Lato"/>
          <w:sz w:val="22"/>
          <w:szCs w:val="22"/>
        </w:rPr>
      </w:pPr>
      <w:r w:rsidRPr="00E976FD">
        <w:rPr>
          <w:noProof/>
        </w:rPr>
        <mc:AlternateContent>
          <mc:Choice Requires="wps">
            <w:drawing>
              <wp:anchor distT="45720" distB="45720" distL="114300" distR="114300" simplePos="0" relativeHeight="251658243" behindDoc="0" locked="0" layoutInCell="1" allowOverlap="1" wp14:anchorId="30DD528B" wp14:editId="576C6B0F">
                <wp:simplePos x="0" y="0"/>
                <wp:positionH relativeFrom="margin">
                  <wp:align>right</wp:align>
                </wp:positionH>
                <wp:positionV relativeFrom="paragraph">
                  <wp:posOffset>284480</wp:posOffset>
                </wp:positionV>
                <wp:extent cx="5700395" cy="2254250"/>
                <wp:effectExtent l="0" t="0" r="14605" b="12700"/>
                <wp:wrapSquare wrapText="bothSides"/>
                <wp:docPr id="1940907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2254250"/>
                        </a:xfrm>
                        <a:prstGeom prst="rect">
                          <a:avLst/>
                        </a:prstGeom>
                        <a:solidFill>
                          <a:srgbClr val="FFFFFF"/>
                        </a:solidFill>
                        <a:ln w="9525">
                          <a:solidFill>
                            <a:srgbClr val="000000"/>
                          </a:solidFill>
                          <a:miter lim="800000"/>
                          <a:headEnd/>
                          <a:tailEnd/>
                        </a:ln>
                      </wps:spPr>
                      <wps:txbx>
                        <w:txbxContent>
                          <w:p w14:paraId="74B056F6" w14:textId="421944BA" w:rsidR="007A4623" w:rsidRPr="002B24A0" w:rsidRDefault="000460A0" w:rsidP="007A4623">
                            <w:pPr>
                              <w:rPr>
                                <w:rFonts w:ascii="Lato" w:hAnsi="Lato"/>
                                <w:sz w:val="22"/>
                                <w:szCs w:val="22"/>
                              </w:rPr>
                            </w:pPr>
                            <w:r w:rsidRPr="002B24A0">
                              <w:rPr>
                                <w:rFonts w:ascii="Lato" w:hAnsi="Lato"/>
                                <w:sz w:val="22"/>
                                <w:szCs w:val="22"/>
                              </w:rPr>
                              <w:t>Research needs to be adequately funded – both in social science and in innovation in treatments.  This will be enabled by:</w:t>
                            </w:r>
                          </w:p>
                          <w:p w14:paraId="76B6592D" w14:textId="06F7ADBB" w:rsidR="00742EB5" w:rsidRPr="002B24A0" w:rsidRDefault="000460A0" w:rsidP="002B24A0">
                            <w:pPr>
                              <w:pStyle w:val="ListParagraph"/>
                              <w:numPr>
                                <w:ilvl w:val="0"/>
                                <w:numId w:val="25"/>
                              </w:numPr>
                              <w:rPr>
                                <w:rFonts w:ascii="Lato" w:hAnsi="Lato" w:cs="Times New Roman"/>
                                <w:sz w:val="22"/>
                                <w:szCs w:val="22"/>
                              </w:rPr>
                            </w:pPr>
                            <w:r w:rsidRPr="002B24A0">
                              <w:rPr>
                                <w:rFonts w:ascii="Lato" w:hAnsi="Lato"/>
                                <w:sz w:val="22"/>
                                <w:szCs w:val="22"/>
                              </w:rPr>
                              <w:t>Improve the data available to conduct research</w:t>
                            </w:r>
                            <w:r w:rsidR="00555740" w:rsidRPr="002B24A0">
                              <w:rPr>
                                <w:rFonts w:ascii="Lato" w:hAnsi="Lato"/>
                                <w:sz w:val="22"/>
                                <w:szCs w:val="22"/>
                              </w:rPr>
                              <w:t xml:space="preserve"> - </w:t>
                            </w:r>
                            <w:r w:rsidR="00555740" w:rsidRPr="002B24A0">
                              <w:rPr>
                                <w:rFonts w:ascii="Lato" w:hAnsi="Lato" w:cs="Times New Roman"/>
                                <w:sz w:val="22"/>
                                <w:szCs w:val="22"/>
                              </w:rPr>
                              <w:t>Enhancing data quality and accessibility supports robust research</w:t>
                            </w:r>
                            <w:r w:rsidR="00742EB5" w:rsidRPr="002B24A0">
                              <w:rPr>
                                <w:rFonts w:ascii="Lato" w:hAnsi="Lato" w:cs="Times New Roman"/>
                                <w:sz w:val="22"/>
                                <w:szCs w:val="22"/>
                              </w:rPr>
                              <w:t>.</w:t>
                            </w:r>
                          </w:p>
                          <w:p w14:paraId="7024942B" w14:textId="344D4C60" w:rsidR="000460A0" w:rsidRPr="002B24A0" w:rsidRDefault="000460A0" w:rsidP="002B24A0">
                            <w:pPr>
                              <w:pStyle w:val="ListParagraph"/>
                              <w:numPr>
                                <w:ilvl w:val="0"/>
                                <w:numId w:val="25"/>
                              </w:numPr>
                              <w:rPr>
                                <w:rFonts w:ascii="Lato" w:hAnsi="Lato" w:cs="Times New Roman"/>
                                <w:sz w:val="22"/>
                                <w:szCs w:val="22"/>
                              </w:rPr>
                            </w:pPr>
                            <w:r w:rsidRPr="002B24A0">
                              <w:rPr>
                                <w:rFonts w:ascii="Lato" w:hAnsi="Lato"/>
                                <w:sz w:val="22"/>
                                <w:szCs w:val="22"/>
                              </w:rPr>
                              <w:t xml:space="preserve">Increase research into early diagnosis </w:t>
                            </w:r>
                            <w:r w:rsidR="00742EB5" w:rsidRPr="002B24A0">
                              <w:rPr>
                                <w:rFonts w:ascii="Lato" w:hAnsi="Lato"/>
                                <w:sz w:val="22"/>
                                <w:szCs w:val="22"/>
                              </w:rPr>
                              <w:t xml:space="preserve">- </w:t>
                            </w:r>
                            <w:r w:rsidR="00742EB5" w:rsidRPr="002B24A0">
                              <w:rPr>
                                <w:rFonts w:ascii="Lato" w:hAnsi="Lato" w:cs="Times New Roman"/>
                                <w:sz w:val="22"/>
                                <w:szCs w:val="22"/>
                              </w:rPr>
                              <w:t>Focusing research on early detection methods leads to better survival rates.</w:t>
                            </w:r>
                          </w:p>
                          <w:p w14:paraId="4B1912C4" w14:textId="77777777" w:rsidR="000460A0" w:rsidRPr="002B24A0" w:rsidRDefault="000460A0" w:rsidP="002B24A0">
                            <w:pPr>
                              <w:pStyle w:val="ListParagraph"/>
                              <w:numPr>
                                <w:ilvl w:val="0"/>
                                <w:numId w:val="25"/>
                              </w:numPr>
                              <w:rPr>
                                <w:rFonts w:ascii="Lato" w:hAnsi="Lato"/>
                                <w:sz w:val="22"/>
                                <w:szCs w:val="22"/>
                              </w:rPr>
                            </w:pPr>
                            <w:r w:rsidRPr="002B24A0">
                              <w:rPr>
                                <w:rFonts w:ascii="Lato" w:hAnsi="Lato"/>
                                <w:sz w:val="22"/>
                                <w:szCs w:val="22"/>
                              </w:rPr>
                              <w:t>Increase research into innovative treatments</w:t>
                            </w:r>
                          </w:p>
                          <w:p w14:paraId="242AB64D" w14:textId="0273610B" w:rsidR="000460A0" w:rsidRPr="000460A0" w:rsidRDefault="000460A0" w:rsidP="000460A0">
                            <w:pPr>
                              <w:rPr>
                                <w:rFonts w:ascii="Lato" w:hAnsi="Lato"/>
                                <w:sz w:val="22"/>
                                <w:szCs w:val="22"/>
                              </w:rPr>
                            </w:pPr>
                            <w:r>
                              <w:rPr>
                                <w:rFonts w:ascii="Lato" w:hAnsi="Lato"/>
                                <w:sz w:val="22"/>
                                <w:szCs w:val="22"/>
                              </w:rPr>
                              <w:t>Although it is important to research into rarer cancers, in a resource limited health system, investment should be made to deliver the greatest improvement for as many as possible – using the unit of “added healthy life years”.</w:t>
                            </w:r>
                          </w:p>
                          <w:p w14:paraId="078D36D2" w14:textId="77777777" w:rsidR="000460A0" w:rsidRDefault="000460A0" w:rsidP="000460A0">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D528B" id="_x0000_s1030" type="#_x0000_t202" style="position:absolute;margin-left:397.65pt;margin-top:22.4pt;width:448.85pt;height:17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">
                <v:textbox>
                  <w:txbxContent>
                    <w:p w14:paraId="74B056F6" w14:textId="421944BA" w:rsidR="007A4623" w:rsidRPr="002B24A0" w:rsidRDefault="000460A0" w:rsidP="007A4623">
                      <w:pPr>
                        <w:rPr>
                          <w:rFonts w:ascii="Lato" w:hAnsi="Lato"/>
                          <w:sz w:val="22"/>
                          <w:szCs w:val="22"/>
                        </w:rPr>
                      </w:pPr>
                      <w:r w:rsidRPr="002B24A0">
                        <w:rPr>
                          <w:rFonts w:ascii="Lato" w:hAnsi="Lato"/>
                          <w:sz w:val="22"/>
                          <w:szCs w:val="22"/>
                        </w:rPr>
                        <w:t>Research needs to be adequately funded – both in social science and in innovation in treatments.  This will be enabled by:</w:t>
                      </w:r>
                    </w:p>
                    <w:p w14:paraId="76B6592D" w14:textId="06F7ADBB" w:rsidR="00742EB5" w:rsidRPr="002B24A0" w:rsidRDefault="000460A0" w:rsidP="002B24A0">
                      <w:pPr>
                        <w:pStyle w:val="ListParagraph"/>
                        <w:numPr>
                          <w:ilvl w:val="0"/>
                          <w:numId w:val="25"/>
                        </w:numPr>
                        <w:rPr>
                          <w:rFonts w:ascii="Lato" w:hAnsi="Lato" w:cs="Times New Roman"/>
                          <w:sz w:val="22"/>
                          <w:szCs w:val="22"/>
                        </w:rPr>
                      </w:pPr>
                      <w:r w:rsidRPr="002B24A0">
                        <w:rPr>
                          <w:rFonts w:ascii="Lato" w:hAnsi="Lato"/>
                          <w:sz w:val="22"/>
                          <w:szCs w:val="22"/>
                        </w:rPr>
                        <w:t>Improve the data available to conduct research</w:t>
                      </w:r>
                      <w:r w:rsidR="00555740" w:rsidRPr="002B24A0">
                        <w:rPr>
                          <w:rFonts w:ascii="Lato" w:hAnsi="Lato"/>
                          <w:sz w:val="22"/>
                          <w:szCs w:val="22"/>
                        </w:rPr>
                        <w:t xml:space="preserve"> - </w:t>
                      </w:r>
                      <w:r w:rsidR="00555740" w:rsidRPr="002B24A0">
                        <w:rPr>
                          <w:rFonts w:ascii="Lato" w:hAnsi="Lato" w:cs="Times New Roman"/>
                          <w:sz w:val="22"/>
                          <w:szCs w:val="22"/>
                        </w:rPr>
                        <w:t>Enhancing data quality and accessibility supports robust research</w:t>
                      </w:r>
                      <w:r w:rsidR="00742EB5" w:rsidRPr="002B24A0">
                        <w:rPr>
                          <w:rFonts w:ascii="Lato" w:hAnsi="Lato" w:cs="Times New Roman"/>
                          <w:sz w:val="22"/>
                          <w:szCs w:val="22"/>
                        </w:rPr>
                        <w:t>.</w:t>
                      </w:r>
                    </w:p>
                    <w:p w14:paraId="7024942B" w14:textId="344D4C60" w:rsidR="000460A0" w:rsidRPr="002B24A0" w:rsidRDefault="000460A0" w:rsidP="002B24A0">
                      <w:pPr>
                        <w:pStyle w:val="ListParagraph"/>
                        <w:numPr>
                          <w:ilvl w:val="0"/>
                          <w:numId w:val="25"/>
                        </w:numPr>
                        <w:rPr>
                          <w:rFonts w:ascii="Lato" w:hAnsi="Lato" w:cs="Times New Roman"/>
                          <w:sz w:val="22"/>
                          <w:szCs w:val="22"/>
                        </w:rPr>
                      </w:pPr>
                      <w:r w:rsidRPr="002B24A0">
                        <w:rPr>
                          <w:rFonts w:ascii="Lato" w:hAnsi="Lato"/>
                          <w:sz w:val="22"/>
                          <w:szCs w:val="22"/>
                        </w:rPr>
                        <w:t xml:space="preserve">Increase research into early diagnosis </w:t>
                      </w:r>
                      <w:r w:rsidR="00742EB5" w:rsidRPr="002B24A0">
                        <w:rPr>
                          <w:rFonts w:ascii="Lato" w:hAnsi="Lato"/>
                          <w:sz w:val="22"/>
                          <w:szCs w:val="22"/>
                        </w:rPr>
                        <w:t xml:space="preserve">- </w:t>
                      </w:r>
                      <w:r w:rsidR="00742EB5" w:rsidRPr="002B24A0">
                        <w:rPr>
                          <w:rFonts w:ascii="Lato" w:hAnsi="Lato" w:cs="Times New Roman"/>
                          <w:sz w:val="22"/>
                          <w:szCs w:val="22"/>
                        </w:rPr>
                        <w:t>Focusing research on early detection methods leads to better survival rates.</w:t>
                      </w:r>
                    </w:p>
                    <w:p w14:paraId="4B1912C4" w14:textId="77777777" w:rsidR="000460A0" w:rsidRPr="002B24A0" w:rsidRDefault="000460A0" w:rsidP="002B24A0">
                      <w:pPr>
                        <w:pStyle w:val="ListParagraph"/>
                        <w:numPr>
                          <w:ilvl w:val="0"/>
                          <w:numId w:val="25"/>
                        </w:numPr>
                        <w:rPr>
                          <w:rFonts w:ascii="Lato" w:hAnsi="Lato"/>
                          <w:sz w:val="22"/>
                          <w:szCs w:val="22"/>
                        </w:rPr>
                      </w:pPr>
                      <w:r w:rsidRPr="002B24A0">
                        <w:rPr>
                          <w:rFonts w:ascii="Lato" w:hAnsi="Lato"/>
                          <w:sz w:val="22"/>
                          <w:szCs w:val="22"/>
                        </w:rPr>
                        <w:t>Increase research into innovative treatments</w:t>
                      </w:r>
                    </w:p>
                    <w:p w14:paraId="242AB64D" w14:textId="0273610B" w:rsidR="000460A0" w:rsidRPr="000460A0" w:rsidRDefault="000460A0" w:rsidP="000460A0">
                      <w:pPr>
                        <w:rPr>
                          <w:rFonts w:ascii="Lato" w:hAnsi="Lato"/>
                          <w:sz w:val="22"/>
                          <w:szCs w:val="22"/>
                        </w:rPr>
                      </w:pPr>
                      <w:r>
                        <w:rPr>
                          <w:rFonts w:ascii="Lato" w:hAnsi="Lato"/>
                          <w:sz w:val="22"/>
                          <w:szCs w:val="22"/>
                        </w:rPr>
                        <w:t>Although it is important to research into rarer cancers, in a resource limited health system, investment should be made to deliver the greatest improvement for as many as possible – using the unit of “added healthy life years”.</w:t>
                      </w:r>
                    </w:p>
                    <w:p w14:paraId="078D36D2" w14:textId="77777777" w:rsidR="000460A0" w:rsidRDefault="000460A0" w:rsidP="000460A0">
                      <w:pPr>
                        <w:pStyle w:val="ListParagraph"/>
                      </w:pPr>
                    </w:p>
                  </w:txbxContent>
                </v:textbox>
                <w10:wrap type="square" anchorx="margin"/>
              </v:shape>
            </w:pict>
          </mc:Fallback>
        </mc:AlternateContent>
      </w:r>
      <w:r w:rsidRPr="007A4623">
        <w:rPr>
          <w:rFonts w:ascii="Lato" w:hAnsi="Lato"/>
          <w:sz w:val="22"/>
          <w:szCs w:val="22"/>
        </w:rPr>
        <w:t>Do not include any personal information in your respo</w:t>
      </w:r>
      <w:r>
        <w:rPr>
          <w:rFonts w:ascii="Lato" w:hAnsi="Lato"/>
          <w:sz w:val="22"/>
          <w:szCs w:val="22"/>
        </w:rPr>
        <w:t>nse. Maximum 500 words.</w:t>
      </w:r>
    </w:p>
    <w:p w14:paraId="1A804BE0" w14:textId="77777777" w:rsidR="007A4623" w:rsidRDefault="007A4623" w:rsidP="007A4623">
      <w:pPr>
        <w:rPr>
          <w:rFonts w:ascii="Lato" w:hAnsi="Lato"/>
          <w:sz w:val="22"/>
          <w:szCs w:val="22"/>
        </w:rPr>
      </w:pPr>
    </w:p>
    <w:p w14:paraId="7220BD77" w14:textId="7B02ABD1" w:rsidR="007A4623" w:rsidRPr="009D7590" w:rsidRDefault="007A4623" w:rsidP="007A4623">
      <w:pPr>
        <w:rPr>
          <w:rFonts w:ascii="Lato" w:hAnsi="Lato"/>
          <w:b/>
          <w:bCs/>
          <w:sz w:val="28"/>
          <w:szCs w:val="28"/>
          <w:u w:val="single"/>
        </w:rPr>
      </w:pPr>
      <w:r w:rsidRPr="009D7590">
        <w:rPr>
          <w:rFonts w:ascii="Lato" w:hAnsi="Lato"/>
          <w:b/>
          <w:bCs/>
          <w:sz w:val="28"/>
          <w:szCs w:val="28"/>
          <w:u w:val="single"/>
        </w:rPr>
        <w:t xml:space="preserve">Inequalities </w:t>
      </w:r>
    </w:p>
    <w:p w14:paraId="2A8F9BC6" w14:textId="77777777" w:rsidR="007A4623" w:rsidRPr="007A4623" w:rsidRDefault="007A4623" w:rsidP="007A4623">
      <w:pPr>
        <w:rPr>
          <w:rFonts w:ascii="Lato" w:hAnsi="Lato"/>
          <w:sz w:val="22"/>
          <w:szCs w:val="22"/>
        </w:rPr>
      </w:pPr>
      <w:r w:rsidRPr="007A4623">
        <w:rPr>
          <w:rFonts w:ascii="Lato" w:hAnsi="Lato"/>
          <w:sz w:val="22"/>
          <w:szCs w:val="22"/>
        </w:rPr>
        <w:t>In which of these areas could the government have the most impact in reducing inequalities in incidence (cases of cancer diagnosed in a specific population) and outcomes of cancer across England?  (optional)</w:t>
      </w:r>
    </w:p>
    <w:p w14:paraId="6257B9A5" w14:textId="77777777" w:rsidR="007A4623" w:rsidRDefault="007A4623" w:rsidP="007A4623">
      <w:pPr>
        <w:rPr>
          <w:rFonts w:ascii="Lato" w:hAnsi="Lato"/>
          <w:sz w:val="22"/>
          <w:szCs w:val="22"/>
        </w:rPr>
      </w:pPr>
      <w:r w:rsidRPr="007A4623">
        <w:rPr>
          <w:rFonts w:ascii="Lato" w:hAnsi="Lato"/>
          <w:sz w:val="22"/>
          <w:szCs w:val="22"/>
        </w:rPr>
        <w:t>Select the 3 actions that would have the most impact</w:t>
      </w:r>
    </w:p>
    <w:p w14:paraId="0F489823" w14:textId="151B1E97" w:rsidR="007A4623" w:rsidRPr="00F07919" w:rsidRDefault="007A4623" w:rsidP="007A4623">
      <w:pPr>
        <w:pStyle w:val="ListParagraph"/>
        <w:numPr>
          <w:ilvl w:val="0"/>
          <w:numId w:val="6"/>
        </w:numPr>
        <w:rPr>
          <w:rFonts w:ascii="Lato" w:hAnsi="Lato"/>
          <w:sz w:val="22"/>
          <w:szCs w:val="22"/>
          <w:highlight w:val="green"/>
        </w:rPr>
      </w:pPr>
      <w:r w:rsidRPr="00F07919">
        <w:rPr>
          <w:rFonts w:ascii="Lato" w:hAnsi="Lato"/>
          <w:sz w:val="22"/>
          <w:szCs w:val="22"/>
          <w:highlight w:val="green"/>
        </w:rPr>
        <w:t>Improving prevention and reducing the risk of caner</w:t>
      </w:r>
    </w:p>
    <w:p w14:paraId="2FA6973E" w14:textId="756A100F" w:rsidR="007A4623" w:rsidRPr="00F07919" w:rsidRDefault="007A4623" w:rsidP="007A4623">
      <w:pPr>
        <w:pStyle w:val="ListParagraph"/>
        <w:numPr>
          <w:ilvl w:val="0"/>
          <w:numId w:val="6"/>
        </w:numPr>
        <w:rPr>
          <w:rFonts w:ascii="Lato" w:hAnsi="Lato"/>
          <w:sz w:val="22"/>
          <w:szCs w:val="22"/>
          <w:highlight w:val="green"/>
        </w:rPr>
      </w:pPr>
      <w:r w:rsidRPr="00F07919">
        <w:rPr>
          <w:rFonts w:ascii="Lato" w:hAnsi="Lato"/>
          <w:sz w:val="22"/>
          <w:szCs w:val="22"/>
          <w:highlight w:val="green"/>
        </w:rPr>
        <w:t>Raising awareness of signs and symptoms of cancer, reducing barriers and supporting timely response to symptoms</w:t>
      </w:r>
    </w:p>
    <w:p w14:paraId="1CED3BC9" w14:textId="283247F0" w:rsidR="007A4623" w:rsidRPr="00F07919" w:rsidRDefault="007A4623" w:rsidP="007A4623">
      <w:pPr>
        <w:pStyle w:val="ListParagraph"/>
        <w:numPr>
          <w:ilvl w:val="0"/>
          <w:numId w:val="6"/>
        </w:numPr>
        <w:rPr>
          <w:rFonts w:ascii="Lato" w:hAnsi="Lato"/>
          <w:sz w:val="22"/>
          <w:szCs w:val="22"/>
          <w:highlight w:val="green"/>
        </w:rPr>
      </w:pPr>
      <w:r w:rsidRPr="00F07919">
        <w:rPr>
          <w:rFonts w:ascii="Lato" w:hAnsi="Lato"/>
          <w:sz w:val="22"/>
          <w:szCs w:val="22"/>
          <w:highlight w:val="green"/>
        </w:rPr>
        <w:t>Reducing inequalities in cancer screening uptake</w:t>
      </w:r>
    </w:p>
    <w:p w14:paraId="5CC0E33F" w14:textId="17636CAF" w:rsidR="007A4623" w:rsidRDefault="007A4623" w:rsidP="007A4623">
      <w:pPr>
        <w:pStyle w:val="ListParagraph"/>
        <w:numPr>
          <w:ilvl w:val="0"/>
          <w:numId w:val="6"/>
        </w:numPr>
        <w:rPr>
          <w:rFonts w:ascii="Lato" w:hAnsi="Lato"/>
          <w:sz w:val="22"/>
          <w:szCs w:val="22"/>
        </w:rPr>
      </w:pPr>
      <w:r>
        <w:rPr>
          <w:rFonts w:ascii="Lato" w:hAnsi="Lato"/>
          <w:sz w:val="22"/>
          <w:szCs w:val="22"/>
        </w:rPr>
        <w:t>Improving earlier diagnosis of cancers across all groups</w:t>
      </w:r>
    </w:p>
    <w:p w14:paraId="18745AA7" w14:textId="7F150F7D" w:rsidR="007A4623" w:rsidRDefault="007A4623" w:rsidP="007A4623">
      <w:pPr>
        <w:pStyle w:val="ListParagraph"/>
        <w:numPr>
          <w:ilvl w:val="0"/>
          <w:numId w:val="6"/>
        </w:numPr>
        <w:rPr>
          <w:rFonts w:ascii="Lato" w:hAnsi="Lato"/>
          <w:sz w:val="22"/>
          <w:szCs w:val="22"/>
        </w:rPr>
      </w:pPr>
      <w:r>
        <w:rPr>
          <w:rFonts w:ascii="Lato" w:hAnsi="Lato"/>
          <w:sz w:val="22"/>
          <w:szCs w:val="22"/>
        </w:rPr>
        <w:t>Improving the access to and quality of</w:t>
      </w:r>
      <w:r w:rsidR="009D7590">
        <w:rPr>
          <w:rFonts w:ascii="Lato" w:hAnsi="Lato"/>
          <w:sz w:val="22"/>
          <w:szCs w:val="22"/>
        </w:rPr>
        <w:t xml:space="preserve"> cancer treatment</w:t>
      </w:r>
    </w:p>
    <w:p w14:paraId="5C0B7CB2" w14:textId="539CA028" w:rsidR="009D7590" w:rsidRDefault="009D7590" w:rsidP="009D7590">
      <w:pPr>
        <w:pStyle w:val="ListParagraph"/>
        <w:numPr>
          <w:ilvl w:val="0"/>
          <w:numId w:val="6"/>
        </w:numPr>
        <w:rPr>
          <w:rFonts w:ascii="Lato" w:hAnsi="Lato"/>
          <w:sz w:val="22"/>
          <w:szCs w:val="22"/>
        </w:rPr>
      </w:pPr>
      <w:r>
        <w:rPr>
          <w:rFonts w:ascii="Lato" w:hAnsi="Lato"/>
          <w:sz w:val="22"/>
          <w:szCs w:val="22"/>
        </w:rPr>
        <w:t>Improving and achieving a more consistent experience across cancer referral, diagnosis, treatment and beyond</w:t>
      </w:r>
    </w:p>
    <w:p w14:paraId="66A134B9" w14:textId="41544953" w:rsidR="009D7590" w:rsidRDefault="009D7590" w:rsidP="009D7590">
      <w:pPr>
        <w:pStyle w:val="ListParagraph"/>
        <w:numPr>
          <w:ilvl w:val="0"/>
          <w:numId w:val="6"/>
        </w:numPr>
        <w:rPr>
          <w:rFonts w:ascii="Lato" w:hAnsi="Lato"/>
          <w:sz w:val="22"/>
          <w:szCs w:val="22"/>
        </w:rPr>
      </w:pPr>
      <w:r>
        <w:rPr>
          <w:rFonts w:ascii="Lato" w:hAnsi="Lato"/>
          <w:sz w:val="22"/>
          <w:szCs w:val="22"/>
        </w:rPr>
        <w:t>Improving the aftercare support for cancer patients</w:t>
      </w:r>
    </w:p>
    <w:p w14:paraId="2D7378AB" w14:textId="19779D1D" w:rsidR="009D7590" w:rsidRDefault="009D7590" w:rsidP="009D7590">
      <w:pPr>
        <w:pStyle w:val="ListParagraph"/>
        <w:numPr>
          <w:ilvl w:val="0"/>
          <w:numId w:val="6"/>
        </w:numPr>
        <w:rPr>
          <w:rFonts w:ascii="Lato" w:hAnsi="Lato"/>
          <w:sz w:val="22"/>
          <w:szCs w:val="22"/>
        </w:rPr>
      </w:pPr>
      <w:r>
        <w:rPr>
          <w:rFonts w:ascii="Lato" w:hAnsi="Lato"/>
          <w:sz w:val="22"/>
          <w:szCs w:val="22"/>
        </w:rPr>
        <w:t>I don’t know</w:t>
      </w:r>
    </w:p>
    <w:p w14:paraId="69B73BCD" w14:textId="514F5182" w:rsidR="009D7590" w:rsidRDefault="009D7590" w:rsidP="009D7590">
      <w:pPr>
        <w:pStyle w:val="ListParagraph"/>
        <w:numPr>
          <w:ilvl w:val="0"/>
          <w:numId w:val="6"/>
        </w:numPr>
        <w:rPr>
          <w:rFonts w:ascii="Lato" w:hAnsi="Lato"/>
          <w:sz w:val="22"/>
          <w:szCs w:val="22"/>
        </w:rPr>
      </w:pPr>
      <w:r>
        <w:rPr>
          <w:rFonts w:ascii="Lato" w:hAnsi="Lato"/>
          <w:sz w:val="22"/>
          <w:szCs w:val="22"/>
        </w:rPr>
        <w:t>Other</w:t>
      </w:r>
    </w:p>
    <w:p w14:paraId="15C80BA3" w14:textId="77777777" w:rsidR="009D7590" w:rsidRDefault="009D7590" w:rsidP="009D7590">
      <w:pPr>
        <w:ind w:left="360"/>
        <w:rPr>
          <w:rFonts w:ascii="Lato" w:hAnsi="Lato"/>
          <w:sz w:val="22"/>
          <w:szCs w:val="22"/>
        </w:rPr>
      </w:pPr>
    </w:p>
    <w:p w14:paraId="0F74182E" w14:textId="77777777" w:rsidR="009D7590" w:rsidRDefault="009D7590" w:rsidP="009D7590">
      <w:pPr>
        <w:rPr>
          <w:rFonts w:ascii="Lato" w:hAnsi="Lato"/>
          <w:sz w:val="22"/>
          <w:szCs w:val="22"/>
        </w:rPr>
      </w:pPr>
      <w:r w:rsidRPr="009D7590">
        <w:rPr>
          <w:rFonts w:ascii="Lato" w:hAnsi="Lato"/>
          <w:sz w:val="22"/>
          <w:szCs w:val="22"/>
          <w:highlight w:val="yellow"/>
        </w:rPr>
        <w:t>Choose no more than 3.</w:t>
      </w:r>
    </w:p>
    <w:p w14:paraId="73D04C96" w14:textId="77777777" w:rsidR="009D7590" w:rsidRDefault="009D7590" w:rsidP="009D7590">
      <w:pPr>
        <w:rPr>
          <w:rFonts w:ascii="Lato" w:hAnsi="Lato"/>
          <w:sz w:val="22"/>
          <w:szCs w:val="22"/>
        </w:rPr>
      </w:pPr>
      <w:r w:rsidRPr="00E976FD">
        <w:rPr>
          <w:rFonts w:ascii="Lato" w:hAnsi="Lato"/>
          <w:sz w:val="22"/>
          <w:szCs w:val="22"/>
        </w:rPr>
        <w:t>Please explain your answer. (Optional)</w:t>
      </w:r>
    </w:p>
    <w:p w14:paraId="38806777" w14:textId="468C6101" w:rsidR="009D7590" w:rsidRPr="009D7590" w:rsidRDefault="009D7590" w:rsidP="009D7590">
      <w:pPr>
        <w:rPr>
          <w:rFonts w:ascii="Lato" w:hAnsi="Lato"/>
          <w:sz w:val="22"/>
          <w:szCs w:val="22"/>
        </w:rPr>
      </w:pPr>
      <w:r w:rsidRPr="00E976FD">
        <w:rPr>
          <w:noProof/>
        </w:rPr>
        <w:lastRenderedPageBreak/>
        <mc:AlternateContent>
          <mc:Choice Requires="wps">
            <w:drawing>
              <wp:anchor distT="45720" distB="45720" distL="114300" distR="114300" simplePos="0" relativeHeight="251658244" behindDoc="0" locked="0" layoutInCell="1" allowOverlap="1" wp14:anchorId="263317F6" wp14:editId="08F56452">
                <wp:simplePos x="0" y="0"/>
                <wp:positionH relativeFrom="margin">
                  <wp:align>right</wp:align>
                </wp:positionH>
                <wp:positionV relativeFrom="paragraph">
                  <wp:posOffset>284480</wp:posOffset>
                </wp:positionV>
                <wp:extent cx="5700395" cy="3517900"/>
                <wp:effectExtent l="0" t="0" r="14605" b="25400"/>
                <wp:wrapSquare wrapText="bothSides"/>
                <wp:docPr id="295969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3517900"/>
                        </a:xfrm>
                        <a:prstGeom prst="rect">
                          <a:avLst/>
                        </a:prstGeom>
                        <a:solidFill>
                          <a:srgbClr val="FFFFFF"/>
                        </a:solidFill>
                        <a:ln w="9525">
                          <a:solidFill>
                            <a:srgbClr val="000000"/>
                          </a:solidFill>
                          <a:miter lim="800000"/>
                          <a:headEnd/>
                          <a:tailEnd/>
                        </a:ln>
                      </wps:spPr>
                      <wps:txbx>
                        <w:txbxContent>
                          <w:p w14:paraId="6ADE6659" w14:textId="47F4DDB0" w:rsidR="009D7590" w:rsidRPr="007E5CB6" w:rsidRDefault="000460A0" w:rsidP="009D7590">
                            <w:pPr>
                              <w:rPr>
                                <w:rFonts w:ascii="Lato" w:hAnsi="Lato"/>
                                <w:sz w:val="22"/>
                                <w:szCs w:val="22"/>
                              </w:rPr>
                            </w:pPr>
                            <w:r w:rsidRPr="007E5CB6">
                              <w:rPr>
                                <w:rFonts w:ascii="Lato" w:hAnsi="Lato"/>
                                <w:sz w:val="22"/>
                                <w:szCs w:val="22"/>
                              </w:rPr>
                              <w:t xml:space="preserve">As discussed above, we need to be better at what we already know, and </w:t>
                            </w:r>
                            <w:proofErr w:type="gramStart"/>
                            <w:r w:rsidRPr="007E5CB6">
                              <w:rPr>
                                <w:rFonts w:ascii="Lato" w:hAnsi="Lato"/>
                                <w:sz w:val="22"/>
                                <w:szCs w:val="22"/>
                              </w:rPr>
                              <w:t>in particular addressing</w:t>
                            </w:r>
                            <w:proofErr w:type="gramEnd"/>
                            <w:r w:rsidRPr="007E5CB6">
                              <w:rPr>
                                <w:rFonts w:ascii="Lato" w:hAnsi="Lato"/>
                                <w:sz w:val="22"/>
                                <w:szCs w:val="22"/>
                              </w:rPr>
                              <w:t xml:space="preserve"> inequalities across the patient pathway</w:t>
                            </w:r>
                            <w:r w:rsidR="00DC3235" w:rsidRPr="007E5CB6">
                              <w:rPr>
                                <w:rFonts w:ascii="Lato" w:hAnsi="Lato"/>
                                <w:sz w:val="22"/>
                                <w:szCs w:val="22"/>
                              </w:rPr>
                              <w:t xml:space="preserve">. The following are the actions </w:t>
                            </w:r>
                            <w:r w:rsidR="00805778">
                              <w:rPr>
                                <w:rFonts w:ascii="Lato" w:hAnsi="Lato"/>
                                <w:sz w:val="22"/>
                                <w:szCs w:val="22"/>
                              </w:rPr>
                              <w:t>that would have</w:t>
                            </w:r>
                            <w:r w:rsidR="00DC3235" w:rsidRPr="007E5CB6">
                              <w:rPr>
                                <w:rFonts w:ascii="Lato" w:hAnsi="Lato"/>
                                <w:sz w:val="22"/>
                                <w:szCs w:val="22"/>
                              </w:rPr>
                              <w:t xml:space="preserve"> the </w:t>
                            </w:r>
                            <w:r w:rsidR="005872E7" w:rsidRPr="007E5CB6">
                              <w:rPr>
                                <w:rFonts w:ascii="Lato" w:hAnsi="Lato"/>
                                <w:sz w:val="22"/>
                                <w:szCs w:val="22"/>
                              </w:rPr>
                              <w:t>most impact</w:t>
                            </w:r>
                            <w:r w:rsidR="00805778">
                              <w:rPr>
                                <w:rFonts w:ascii="Lato" w:hAnsi="Lato"/>
                                <w:sz w:val="22"/>
                                <w:szCs w:val="22"/>
                              </w:rPr>
                              <w:t>.</w:t>
                            </w:r>
                          </w:p>
                          <w:p w14:paraId="039C0C03" w14:textId="0C13A863" w:rsidR="000460A0" w:rsidRDefault="000460A0" w:rsidP="000C00FE">
                            <w:pPr>
                              <w:pStyle w:val="ListParagraph"/>
                              <w:numPr>
                                <w:ilvl w:val="0"/>
                                <w:numId w:val="27"/>
                              </w:numPr>
                              <w:rPr>
                                <w:rFonts w:ascii="Lato" w:hAnsi="Lato" w:cs="Times New Roman"/>
                                <w:sz w:val="22"/>
                                <w:szCs w:val="22"/>
                              </w:rPr>
                            </w:pPr>
                            <w:r w:rsidRPr="00AE0DB3">
                              <w:rPr>
                                <w:rFonts w:ascii="Lato" w:hAnsi="Lato"/>
                                <w:sz w:val="22"/>
                                <w:szCs w:val="22"/>
                              </w:rPr>
                              <w:t>Improving prevention and reducing the risk of cancer</w:t>
                            </w:r>
                            <w:r w:rsidR="009112FC" w:rsidRPr="00AE0DB3">
                              <w:rPr>
                                <w:rFonts w:ascii="Lato" w:hAnsi="Lato"/>
                                <w:sz w:val="22"/>
                                <w:szCs w:val="22"/>
                              </w:rPr>
                              <w:t xml:space="preserve"> – addressing smoking, weight and alcohol consumption.</w:t>
                            </w:r>
                            <w:r w:rsidR="00B90A37" w:rsidRPr="00AE0DB3">
                              <w:rPr>
                                <w:rFonts w:ascii="Lato" w:hAnsi="Lato"/>
                                <w:sz w:val="22"/>
                                <w:szCs w:val="22"/>
                              </w:rPr>
                              <w:t xml:space="preserve"> Our </w:t>
                            </w:r>
                            <w:proofErr w:type="gramStart"/>
                            <w:r w:rsidR="00D9011A" w:rsidRPr="00AE0DB3">
                              <w:rPr>
                                <w:rFonts w:ascii="Lato" w:hAnsi="Lato"/>
                                <w:sz w:val="22"/>
                                <w:szCs w:val="22"/>
                              </w:rPr>
                              <w:t>College</w:t>
                            </w:r>
                            <w:proofErr w:type="gramEnd"/>
                            <w:r w:rsidR="00B90A37" w:rsidRPr="00AE0DB3">
                              <w:rPr>
                                <w:rFonts w:ascii="Lato" w:hAnsi="Lato"/>
                                <w:sz w:val="22"/>
                                <w:szCs w:val="22"/>
                              </w:rPr>
                              <w:t xml:space="preserve"> has nominated preventive medicine as our clinical policy priority area and are working with key stakeholder to progress the preventive medicine agenda within general practice.</w:t>
                            </w:r>
                            <w:r w:rsidR="000C00FE" w:rsidRPr="00AE0DB3">
                              <w:rPr>
                                <w:rFonts w:ascii="Lato" w:hAnsi="Lato"/>
                                <w:sz w:val="22"/>
                                <w:szCs w:val="22"/>
                              </w:rPr>
                              <w:t xml:space="preserve"> </w:t>
                            </w:r>
                            <w:r w:rsidR="000C00FE" w:rsidRPr="00AE0DB3">
                              <w:rPr>
                                <w:rFonts w:ascii="Lato" w:hAnsi="Lato" w:cs="Times New Roman"/>
                                <w:sz w:val="22"/>
                                <w:szCs w:val="22"/>
                              </w:rPr>
                              <w:t>Targeting high-risk populations with prevention strategies will reduce incidence disparities.</w:t>
                            </w:r>
                          </w:p>
                          <w:p w14:paraId="01A985A3" w14:textId="77777777" w:rsidR="0090384F" w:rsidRPr="00AE0DB3" w:rsidRDefault="0090384F" w:rsidP="0090384F">
                            <w:pPr>
                              <w:pStyle w:val="ListParagraph"/>
                              <w:rPr>
                                <w:rFonts w:ascii="Lato" w:hAnsi="Lato" w:cs="Times New Roman"/>
                                <w:sz w:val="22"/>
                                <w:szCs w:val="22"/>
                              </w:rPr>
                            </w:pPr>
                          </w:p>
                          <w:p w14:paraId="359F4678" w14:textId="6012F31C" w:rsidR="00B90A37" w:rsidRDefault="009112FC" w:rsidP="00D9011A">
                            <w:pPr>
                              <w:pStyle w:val="ListParagraph"/>
                              <w:numPr>
                                <w:ilvl w:val="0"/>
                                <w:numId w:val="26"/>
                              </w:numPr>
                              <w:rPr>
                                <w:rFonts w:ascii="Lato" w:hAnsi="Lato"/>
                                <w:sz w:val="22"/>
                                <w:szCs w:val="22"/>
                              </w:rPr>
                            </w:pPr>
                            <w:r w:rsidRPr="00AE0DB3">
                              <w:rPr>
                                <w:rFonts w:ascii="Lato" w:hAnsi="Lato"/>
                                <w:sz w:val="22"/>
                                <w:szCs w:val="22"/>
                              </w:rPr>
                              <w:t>Reducing inequalities in cancer screening uptake – this is “low hanging fruit” and will see almost immediate benefits to outcomes and reducing health outcome inequalities.</w:t>
                            </w:r>
                          </w:p>
                          <w:p w14:paraId="2A104C17" w14:textId="77777777" w:rsidR="0090384F" w:rsidRPr="00AE0DB3" w:rsidRDefault="0090384F" w:rsidP="0090384F">
                            <w:pPr>
                              <w:pStyle w:val="ListParagraph"/>
                              <w:rPr>
                                <w:rFonts w:ascii="Lato" w:hAnsi="Lato"/>
                                <w:sz w:val="22"/>
                                <w:szCs w:val="22"/>
                              </w:rPr>
                            </w:pPr>
                          </w:p>
                          <w:p w14:paraId="26B59702" w14:textId="0D0AE356" w:rsidR="009112FC" w:rsidRPr="00AE0DB3" w:rsidRDefault="009112FC" w:rsidP="00D9011A">
                            <w:pPr>
                              <w:pStyle w:val="ListParagraph"/>
                              <w:numPr>
                                <w:ilvl w:val="0"/>
                                <w:numId w:val="26"/>
                              </w:numPr>
                              <w:rPr>
                                <w:rFonts w:ascii="Lato" w:hAnsi="Lato"/>
                                <w:sz w:val="22"/>
                                <w:szCs w:val="22"/>
                              </w:rPr>
                            </w:pPr>
                            <w:r w:rsidRPr="00AE0DB3">
                              <w:rPr>
                                <w:rFonts w:ascii="Lato" w:hAnsi="Lato"/>
                                <w:sz w:val="22"/>
                                <w:szCs w:val="22"/>
                              </w:rPr>
                              <w:t>Raising awareness of signs and symptoms of cancer, reducing barriers and supporting timely response to symptoms – levelling up the access to early diagnosis and treatment and with them better outcomes.</w:t>
                            </w:r>
                          </w:p>
                          <w:p w14:paraId="5A1E780E" w14:textId="77777777" w:rsidR="000460A0" w:rsidRDefault="000460A0" w:rsidP="009112FC">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317F6" id="_x0000_s1031" type="#_x0000_t202" style="position:absolute;margin-left:397.65pt;margin-top:22.4pt;width:448.85pt;height:277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">
                <v:textbox>
                  <w:txbxContent>
                    <w:p w14:paraId="6ADE6659" w14:textId="47F4DDB0" w:rsidR="009D7590" w:rsidRPr="007E5CB6" w:rsidRDefault="000460A0" w:rsidP="009D7590">
                      <w:pPr>
                        <w:rPr>
                          <w:rFonts w:ascii="Lato" w:hAnsi="Lato"/>
                          <w:sz w:val="22"/>
                          <w:szCs w:val="22"/>
                        </w:rPr>
                      </w:pPr>
                      <w:r w:rsidRPr="007E5CB6">
                        <w:rPr>
                          <w:rFonts w:ascii="Lato" w:hAnsi="Lato"/>
                          <w:sz w:val="22"/>
                          <w:szCs w:val="22"/>
                        </w:rPr>
                        <w:t xml:space="preserve">As discussed above, we need to be better at what we already know, and </w:t>
                      </w:r>
                      <w:proofErr w:type="gramStart"/>
                      <w:r w:rsidRPr="007E5CB6">
                        <w:rPr>
                          <w:rFonts w:ascii="Lato" w:hAnsi="Lato"/>
                          <w:sz w:val="22"/>
                          <w:szCs w:val="22"/>
                        </w:rPr>
                        <w:t>in particular addressing</w:t>
                      </w:r>
                      <w:proofErr w:type="gramEnd"/>
                      <w:r w:rsidRPr="007E5CB6">
                        <w:rPr>
                          <w:rFonts w:ascii="Lato" w:hAnsi="Lato"/>
                          <w:sz w:val="22"/>
                          <w:szCs w:val="22"/>
                        </w:rPr>
                        <w:t xml:space="preserve"> inequalities across the patient pathway</w:t>
                      </w:r>
                      <w:r w:rsidR="00DC3235" w:rsidRPr="007E5CB6">
                        <w:rPr>
                          <w:rFonts w:ascii="Lato" w:hAnsi="Lato"/>
                          <w:sz w:val="22"/>
                          <w:szCs w:val="22"/>
                        </w:rPr>
                        <w:t xml:space="preserve">. The following are the actions </w:t>
                      </w:r>
                      <w:r w:rsidR="00805778">
                        <w:rPr>
                          <w:rFonts w:ascii="Lato" w:hAnsi="Lato"/>
                          <w:sz w:val="22"/>
                          <w:szCs w:val="22"/>
                        </w:rPr>
                        <w:t>that would have</w:t>
                      </w:r>
                      <w:r w:rsidR="00DC3235" w:rsidRPr="007E5CB6">
                        <w:rPr>
                          <w:rFonts w:ascii="Lato" w:hAnsi="Lato"/>
                          <w:sz w:val="22"/>
                          <w:szCs w:val="22"/>
                        </w:rPr>
                        <w:t xml:space="preserve"> the </w:t>
                      </w:r>
                      <w:r w:rsidR="005872E7" w:rsidRPr="007E5CB6">
                        <w:rPr>
                          <w:rFonts w:ascii="Lato" w:hAnsi="Lato"/>
                          <w:sz w:val="22"/>
                          <w:szCs w:val="22"/>
                        </w:rPr>
                        <w:t>most impact</w:t>
                      </w:r>
                      <w:r w:rsidR="00805778">
                        <w:rPr>
                          <w:rFonts w:ascii="Lato" w:hAnsi="Lato"/>
                          <w:sz w:val="22"/>
                          <w:szCs w:val="22"/>
                        </w:rPr>
                        <w:t>.</w:t>
                      </w:r>
                    </w:p>
                    <w:p w14:paraId="039C0C03" w14:textId="0C13A863" w:rsidR="000460A0" w:rsidRDefault="000460A0" w:rsidP="000C00FE">
                      <w:pPr>
                        <w:pStyle w:val="ListParagraph"/>
                        <w:numPr>
                          <w:ilvl w:val="0"/>
                          <w:numId w:val="27"/>
                        </w:numPr>
                        <w:rPr>
                          <w:rFonts w:ascii="Lato" w:hAnsi="Lato" w:cs="Times New Roman"/>
                          <w:sz w:val="22"/>
                          <w:szCs w:val="22"/>
                        </w:rPr>
                      </w:pPr>
                      <w:r w:rsidRPr="00AE0DB3">
                        <w:rPr>
                          <w:rFonts w:ascii="Lato" w:hAnsi="Lato"/>
                          <w:sz w:val="22"/>
                          <w:szCs w:val="22"/>
                        </w:rPr>
                        <w:t>Improving prevention and reducing the risk of cancer</w:t>
                      </w:r>
                      <w:r w:rsidR="009112FC" w:rsidRPr="00AE0DB3">
                        <w:rPr>
                          <w:rFonts w:ascii="Lato" w:hAnsi="Lato"/>
                          <w:sz w:val="22"/>
                          <w:szCs w:val="22"/>
                        </w:rPr>
                        <w:t xml:space="preserve"> – addressing smoking, weight and alcohol consumption.</w:t>
                      </w:r>
                      <w:r w:rsidR="00B90A37" w:rsidRPr="00AE0DB3">
                        <w:rPr>
                          <w:rFonts w:ascii="Lato" w:hAnsi="Lato"/>
                          <w:sz w:val="22"/>
                          <w:szCs w:val="22"/>
                        </w:rPr>
                        <w:t xml:space="preserve"> Our </w:t>
                      </w:r>
                      <w:proofErr w:type="gramStart"/>
                      <w:r w:rsidR="00D9011A" w:rsidRPr="00AE0DB3">
                        <w:rPr>
                          <w:rFonts w:ascii="Lato" w:hAnsi="Lato"/>
                          <w:sz w:val="22"/>
                          <w:szCs w:val="22"/>
                        </w:rPr>
                        <w:t>College</w:t>
                      </w:r>
                      <w:proofErr w:type="gramEnd"/>
                      <w:r w:rsidR="00B90A37" w:rsidRPr="00AE0DB3">
                        <w:rPr>
                          <w:rFonts w:ascii="Lato" w:hAnsi="Lato"/>
                          <w:sz w:val="22"/>
                          <w:szCs w:val="22"/>
                        </w:rPr>
                        <w:t xml:space="preserve"> has nominated preventive medicine as our clinical policy priority area and are working with key stakeholder to progress the preventive medicine agenda within general practice.</w:t>
                      </w:r>
                      <w:r w:rsidR="000C00FE" w:rsidRPr="00AE0DB3">
                        <w:rPr>
                          <w:rFonts w:ascii="Lato" w:hAnsi="Lato"/>
                          <w:sz w:val="22"/>
                          <w:szCs w:val="22"/>
                        </w:rPr>
                        <w:t xml:space="preserve"> </w:t>
                      </w:r>
                      <w:r w:rsidR="000C00FE" w:rsidRPr="00AE0DB3">
                        <w:rPr>
                          <w:rFonts w:ascii="Lato" w:hAnsi="Lato" w:cs="Times New Roman"/>
                          <w:sz w:val="22"/>
                          <w:szCs w:val="22"/>
                        </w:rPr>
                        <w:t>Targeting high-risk populations with prevention strategies will reduce incidence disparities.</w:t>
                      </w:r>
                    </w:p>
                    <w:p w14:paraId="01A985A3" w14:textId="77777777" w:rsidR="0090384F" w:rsidRPr="00AE0DB3" w:rsidRDefault="0090384F" w:rsidP="0090384F">
                      <w:pPr>
                        <w:pStyle w:val="ListParagraph"/>
                        <w:rPr>
                          <w:rFonts w:ascii="Lato" w:hAnsi="Lato" w:cs="Times New Roman"/>
                          <w:sz w:val="22"/>
                          <w:szCs w:val="22"/>
                        </w:rPr>
                      </w:pPr>
                    </w:p>
                    <w:p w14:paraId="359F4678" w14:textId="6012F31C" w:rsidR="00B90A37" w:rsidRDefault="009112FC" w:rsidP="00D9011A">
                      <w:pPr>
                        <w:pStyle w:val="ListParagraph"/>
                        <w:numPr>
                          <w:ilvl w:val="0"/>
                          <w:numId w:val="26"/>
                        </w:numPr>
                        <w:rPr>
                          <w:rFonts w:ascii="Lato" w:hAnsi="Lato"/>
                          <w:sz w:val="22"/>
                          <w:szCs w:val="22"/>
                        </w:rPr>
                      </w:pPr>
                      <w:r w:rsidRPr="00AE0DB3">
                        <w:rPr>
                          <w:rFonts w:ascii="Lato" w:hAnsi="Lato"/>
                          <w:sz w:val="22"/>
                          <w:szCs w:val="22"/>
                        </w:rPr>
                        <w:t>Reducing inequalities in cancer screening uptake – this is “low hanging fruit” and will see almost immediate benefits to outcomes and reducing health outcome inequalities.</w:t>
                      </w:r>
                    </w:p>
                    <w:p w14:paraId="2A104C17" w14:textId="77777777" w:rsidR="0090384F" w:rsidRPr="00AE0DB3" w:rsidRDefault="0090384F" w:rsidP="0090384F">
                      <w:pPr>
                        <w:pStyle w:val="ListParagraph"/>
                        <w:rPr>
                          <w:rFonts w:ascii="Lato" w:hAnsi="Lato"/>
                          <w:sz w:val="22"/>
                          <w:szCs w:val="22"/>
                        </w:rPr>
                      </w:pPr>
                    </w:p>
                    <w:p w14:paraId="26B59702" w14:textId="0D0AE356" w:rsidR="009112FC" w:rsidRPr="00AE0DB3" w:rsidRDefault="009112FC" w:rsidP="00D9011A">
                      <w:pPr>
                        <w:pStyle w:val="ListParagraph"/>
                        <w:numPr>
                          <w:ilvl w:val="0"/>
                          <w:numId w:val="26"/>
                        </w:numPr>
                        <w:rPr>
                          <w:rFonts w:ascii="Lato" w:hAnsi="Lato"/>
                          <w:sz w:val="22"/>
                          <w:szCs w:val="22"/>
                        </w:rPr>
                      </w:pPr>
                      <w:r w:rsidRPr="00AE0DB3">
                        <w:rPr>
                          <w:rFonts w:ascii="Lato" w:hAnsi="Lato"/>
                          <w:sz w:val="22"/>
                          <w:szCs w:val="22"/>
                        </w:rPr>
                        <w:t>Raising awareness of signs and symptoms of cancer, reducing barriers and supporting timely response to symptoms – levelling up the access to early diagnosis and treatment and with them better outcomes.</w:t>
                      </w:r>
                    </w:p>
                    <w:p w14:paraId="5A1E780E" w14:textId="77777777" w:rsidR="000460A0" w:rsidRDefault="000460A0" w:rsidP="009112FC">
                      <w:pPr>
                        <w:pStyle w:val="ListParagraph"/>
                      </w:pPr>
                    </w:p>
                  </w:txbxContent>
                </v:textbox>
                <w10:wrap type="square" anchorx="margin"/>
              </v:shape>
            </w:pict>
          </mc:Fallback>
        </mc:AlternateContent>
      </w:r>
      <w:r w:rsidRPr="007A4623">
        <w:rPr>
          <w:rFonts w:ascii="Lato" w:hAnsi="Lato"/>
          <w:sz w:val="22"/>
          <w:szCs w:val="22"/>
        </w:rPr>
        <w:t>Do not include any personal information in your</w:t>
      </w:r>
      <w:r>
        <w:rPr>
          <w:rFonts w:ascii="Lato" w:hAnsi="Lato"/>
          <w:sz w:val="22"/>
          <w:szCs w:val="22"/>
        </w:rPr>
        <w:t xml:space="preserve"> response. Maximum 500 words.</w:t>
      </w:r>
    </w:p>
    <w:p w14:paraId="31F961F0" w14:textId="77777777" w:rsidR="007A4623" w:rsidRDefault="007A4623" w:rsidP="007A4623">
      <w:pPr>
        <w:rPr>
          <w:rFonts w:ascii="Lato" w:hAnsi="Lato"/>
          <w:b/>
          <w:bCs/>
          <w:sz w:val="22"/>
          <w:szCs w:val="22"/>
        </w:rPr>
      </w:pPr>
    </w:p>
    <w:p w14:paraId="1BBC83EA" w14:textId="77777777" w:rsidR="009D7590" w:rsidRPr="009D7590" w:rsidRDefault="009D7590" w:rsidP="009D7590">
      <w:pPr>
        <w:rPr>
          <w:rFonts w:ascii="Lato" w:hAnsi="Lato"/>
          <w:b/>
          <w:bCs/>
          <w:sz w:val="28"/>
          <w:szCs w:val="28"/>
          <w:u w:val="single"/>
        </w:rPr>
      </w:pPr>
      <w:r w:rsidRPr="009D7590">
        <w:rPr>
          <w:rFonts w:ascii="Lato" w:hAnsi="Lato"/>
          <w:b/>
          <w:bCs/>
          <w:sz w:val="28"/>
          <w:szCs w:val="28"/>
          <w:u w:val="single"/>
        </w:rPr>
        <w:t>Priorities for the national cancer plan</w:t>
      </w:r>
    </w:p>
    <w:p w14:paraId="16C7EB2C" w14:textId="77777777" w:rsidR="009D7590" w:rsidRPr="009D7590" w:rsidRDefault="009D7590" w:rsidP="009D7590">
      <w:pPr>
        <w:rPr>
          <w:rFonts w:ascii="Lato" w:hAnsi="Lato"/>
          <w:sz w:val="22"/>
          <w:szCs w:val="22"/>
        </w:rPr>
      </w:pPr>
      <w:r w:rsidRPr="009D7590">
        <w:rPr>
          <w:rFonts w:ascii="Lato" w:hAnsi="Lato"/>
          <w:sz w:val="22"/>
          <w:szCs w:val="22"/>
        </w:rPr>
        <w:t>What are the most important priorities that the national cancer plan should address?  (optional)</w:t>
      </w:r>
    </w:p>
    <w:p w14:paraId="0E95B522" w14:textId="77777777" w:rsidR="009D7590" w:rsidRDefault="009D7590" w:rsidP="009D7590">
      <w:pPr>
        <w:rPr>
          <w:rFonts w:ascii="Lato" w:hAnsi="Lato"/>
          <w:sz w:val="22"/>
          <w:szCs w:val="22"/>
        </w:rPr>
      </w:pPr>
      <w:r w:rsidRPr="009D7590">
        <w:rPr>
          <w:rFonts w:ascii="Lato" w:hAnsi="Lato"/>
          <w:sz w:val="22"/>
          <w:szCs w:val="22"/>
        </w:rPr>
        <w:t>Select the 3 most important priorities</w:t>
      </w:r>
    </w:p>
    <w:p w14:paraId="6EC545F2" w14:textId="334B0CEE" w:rsidR="009D7590" w:rsidRPr="00B90A37" w:rsidRDefault="009D7590" w:rsidP="009D7590">
      <w:pPr>
        <w:pStyle w:val="ListParagraph"/>
        <w:numPr>
          <w:ilvl w:val="0"/>
          <w:numId w:val="7"/>
        </w:numPr>
        <w:rPr>
          <w:rFonts w:ascii="Lato" w:hAnsi="Lato"/>
          <w:sz w:val="22"/>
          <w:szCs w:val="22"/>
          <w:highlight w:val="green"/>
        </w:rPr>
      </w:pPr>
      <w:r w:rsidRPr="00B90A37">
        <w:rPr>
          <w:rFonts w:ascii="Lato" w:hAnsi="Lato"/>
          <w:sz w:val="22"/>
          <w:szCs w:val="22"/>
          <w:highlight w:val="green"/>
        </w:rPr>
        <w:t>Prevention and reducing the risk of cancer</w:t>
      </w:r>
    </w:p>
    <w:p w14:paraId="2AA5D292" w14:textId="7A8DD187" w:rsidR="009D7590" w:rsidRPr="00B90A37" w:rsidRDefault="009D7590" w:rsidP="009D7590">
      <w:pPr>
        <w:pStyle w:val="ListParagraph"/>
        <w:numPr>
          <w:ilvl w:val="0"/>
          <w:numId w:val="7"/>
        </w:numPr>
        <w:rPr>
          <w:rFonts w:ascii="Lato" w:hAnsi="Lato"/>
          <w:sz w:val="22"/>
          <w:szCs w:val="22"/>
          <w:highlight w:val="green"/>
        </w:rPr>
      </w:pPr>
      <w:r w:rsidRPr="00B90A37">
        <w:rPr>
          <w:rFonts w:ascii="Lato" w:hAnsi="Lato"/>
          <w:sz w:val="22"/>
          <w:szCs w:val="22"/>
          <w:highlight w:val="green"/>
        </w:rPr>
        <w:t>Raising awareness of the signs and symptoms of cancer</w:t>
      </w:r>
    </w:p>
    <w:p w14:paraId="41D59BF2" w14:textId="64211D7E" w:rsidR="009D7590" w:rsidRDefault="009D7590" w:rsidP="009D7590">
      <w:pPr>
        <w:pStyle w:val="ListParagraph"/>
        <w:numPr>
          <w:ilvl w:val="0"/>
          <w:numId w:val="7"/>
        </w:numPr>
        <w:rPr>
          <w:rFonts w:ascii="Lato" w:hAnsi="Lato"/>
          <w:sz w:val="22"/>
          <w:szCs w:val="22"/>
        </w:rPr>
      </w:pPr>
      <w:r>
        <w:rPr>
          <w:rFonts w:ascii="Lato" w:hAnsi="Lato"/>
          <w:sz w:val="22"/>
          <w:szCs w:val="22"/>
        </w:rPr>
        <w:t>Earlier diagnosis of cancer</w:t>
      </w:r>
    </w:p>
    <w:p w14:paraId="602EFD30" w14:textId="15F52C81" w:rsidR="009D7590" w:rsidRDefault="009D7590" w:rsidP="009D7590">
      <w:pPr>
        <w:pStyle w:val="ListParagraph"/>
        <w:numPr>
          <w:ilvl w:val="0"/>
          <w:numId w:val="7"/>
        </w:numPr>
        <w:rPr>
          <w:rFonts w:ascii="Lato" w:hAnsi="Lato"/>
          <w:sz w:val="22"/>
          <w:szCs w:val="22"/>
        </w:rPr>
      </w:pPr>
      <w:r>
        <w:rPr>
          <w:rFonts w:ascii="Lato" w:hAnsi="Lato"/>
          <w:sz w:val="22"/>
          <w:szCs w:val="22"/>
        </w:rPr>
        <w:t>Improving the access to and quality of cancer treatment, including meeting the cancer waiting time standards</w:t>
      </w:r>
    </w:p>
    <w:p w14:paraId="4CE65CD0" w14:textId="78005B56" w:rsidR="009D7590" w:rsidRPr="00D9011A" w:rsidRDefault="009D7590" w:rsidP="009D7590">
      <w:pPr>
        <w:pStyle w:val="ListParagraph"/>
        <w:numPr>
          <w:ilvl w:val="0"/>
          <w:numId w:val="7"/>
        </w:numPr>
        <w:rPr>
          <w:rFonts w:ascii="Lato" w:hAnsi="Lato"/>
          <w:sz w:val="22"/>
          <w:szCs w:val="22"/>
          <w:highlight w:val="green"/>
        </w:rPr>
      </w:pPr>
      <w:r w:rsidRPr="00D9011A">
        <w:rPr>
          <w:rFonts w:ascii="Lato" w:hAnsi="Lato"/>
          <w:sz w:val="22"/>
          <w:szCs w:val="22"/>
          <w:highlight w:val="green"/>
        </w:rPr>
        <w:t>Improving the access to and quality of cancer treatment, including meeting the cancer waiting time standards</w:t>
      </w:r>
    </w:p>
    <w:p w14:paraId="2D379F5F" w14:textId="72084D6D" w:rsidR="009D7590" w:rsidRDefault="009D7590" w:rsidP="009D7590">
      <w:pPr>
        <w:pStyle w:val="ListParagraph"/>
        <w:numPr>
          <w:ilvl w:val="0"/>
          <w:numId w:val="7"/>
        </w:numPr>
        <w:rPr>
          <w:rFonts w:ascii="Lato" w:hAnsi="Lato"/>
          <w:sz w:val="22"/>
          <w:szCs w:val="22"/>
        </w:rPr>
      </w:pPr>
      <w:r>
        <w:rPr>
          <w:rFonts w:ascii="Lato" w:hAnsi="Lato"/>
          <w:sz w:val="22"/>
          <w:szCs w:val="22"/>
        </w:rPr>
        <w:t>Improving patient experience across cancer referral, diagnosis, treatment and beyond</w:t>
      </w:r>
    </w:p>
    <w:p w14:paraId="6A285327" w14:textId="00A8C82D" w:rsidR="009D7590" w:rsidRDefault="009D7590" w:rsidP="009D7590">
      <w:pPr>
        <w:pStyle w:val="ListParagraph"/>
        <w:numPr>
          <w:ilvl w:val="0"/>
          <w:numId w:val="7"/>
        </w:numPr>
        <w:rPr>
          <w:rFonts w:ascii="Lato" w:hAnsi="Lato"/>
          <w:sz w:val="22"/>
          <w:szCs w:val="22"/>
        </w:rPr>
      </w:pPr>
      <w:r>
        <w:rPr>
          <w:rFonts w:ascii="Lato" w:hAnsi="Lato"/>
          <w:sz w:val="22"/>
          <w:szCs w:val="22"/>
        </w:rPr>
        <w:t>Improving the aftercare support for cancer patients</w:t>
      </w:r>
    </w:p>
    <w:p w14:paraId="2958460C" w14:textId="24B7245F" w:rsidR="009D7590" w:rsidRDefault="009D7590" w:rsidP="009D7590">
      <w:pPr>
        <w:pStyle w:val="ListParagraph"/>
        <w:numPr>
          <w:ilvl w:val="0"/>
          <w:numId w:val="7"/>
        </w:numPr>
        <w:rPr>
          <w:rFonts w:ascii="Lato" w:hAnsi="Lato"/>
          <w:sz w:val="22"/>
          <w:szCs w:val="22"/>
        </w:rPr>
      </w:pPr>
      <w:r>
        <w:rPr>
          <w:rFonts w:ascii="Lato" w:hAnsi="Lato"/>
          <w:sz w:val="22"/>
          <w:szCs w:val="22"/>
        </w:rPr>
        <w:t>Reducing inequalities in cancer incidence, diagnosis and treatment</w:t>
      </w:r>
    </w:p>
    <w:p w14:paraId="58FFF0A4" w14:textId="5FC0703F" w:rsidR="009D7590" w:rsidRDefault="009D7590" w:rsidP="009D7590">
      <w:pPr>
        <w:pStyle w:val="ListParagraph"/>
        <w:numPr>
          <w:ilvl w:val="0"/>
          <w:numId w:val="7"/>
        </w:numPr>
        <w:rPr>
          <w:rFonts w:ascii="Lato" w:hAnsi="Lato"/>
          <w:sz w:val="22"/>
          <w:szCs w:val="22"/>
        </w:rPr>
      </w:pPr>
      <w:r>
        <w:rPr>
          <w:rFonts w:ascii="Lato" w:hAnsi="Lato"/>
          <w:sz w:val="22"/>
          <w:szCs w:val="22"/>
        </w:rPr>
        <w:t xml:space="preserve">Other </w:t>
      </w:r>
    </w:p>
    <w:p w14:paraId="23746F0C" w14:textId="77777777" w:rsidR="009D7590" w:rsidRDefault="009D7590" w:rsidP="009D7590">
      <w:pPr>
        <w:rPr>
          <w:rFonts w:ascii="Lato" w:hAnsi="Lato"/>
          <w:sz w:val="22"/>
          <w:szCs w:val="22"/>
        </w:rPr>
      </w:pPr>
      <w:r w:rsidRPr="009D7590">
        <w:rPr>
          <w:rFonts w:ascii="Lato" w:hAnsi="Lato"/>
          <w:sz w:val="22"/>
          <w:szCs w:val="22"/>
          <w:highlight w:val="yellow"/>
        </w:rPr>
        <w:t>Choose no more than 3.</w:t>
      </w:r>
    </w:p>
    <w:p w14:paraId="44D4D276" w14:textId="77777777" w:rsidR="009D7590" w:rsidRDefault="009D7590" w:rsidP="009D7590">
      <w:pPr>
        <w:rPr>
          <w:rFonts w:ascii="Lato" w:hAnsi="Lato"/>
          <w:sz w:val="22"/>
          <w:szCs w:val="22"/>
        </w:rPr>
      </w:pPr>
      <w:r w:rsidRPr="00E976FD">
        <w:rPr>
          <w:rFonts w:ascii="Lato" w:hAnsi="Lato"/>
          <w:sz w:val="22"/>
          <w:szCs w:val="22"/>
        </w:rPr>
        <w:t>Please explain your answer. (Optional)</w:t>
      </w:r>
    </w:p>
    <w:p w14:paraId="339ACE10" w14:textId="77777777" w:rsidR="009D7590" w:rsidRPr="009D7590" w:rsidRDefault="009D7590" w:rsidP="009D7590">
      <w:pPr>
        <w:rPr>
          <w:rFonts w:ascii="Lato" w:hAnsi="Lato"/>
          <w:sz w:val="22"/>
          <w:szCs w:val="22"/>
        </w:rPr>
      </w:pPr>
      <w:r w:rsidRPr="00E976FD">
        <w:rPr>
          <w:noProof/>
        </w:rPr>
        <w:lastRenderedPageBreak/>
        <mc:AlternateContent>
          <mc:Choice Requires="wps">
            <w:drawing>
              <wp:anchor distT="45720" distB="45720" distL="114300" distR="114300" simplePos="0" relativeHeight="251658245" behindDoc="0" locked="0" layoutInCell="1" allowOverlap="1" wp14:anchorId="30F0F8C4" wp14:editId="2593ADE2">
                <wp:simplePos x="0" y="0"/>
                <wp:positionH relativeFrom="margin">
                  <wp:align>right</wp:align>
                </wp:positionH>
                <wp:positionV relativeFrom="paragraph">
                  <wp:posOffset>284480</wp:posOffset>
                </wp:positionV>
                <wp:extent cx="5700395" cy="2597150"/>
                <wp:effectExtent l="0" t="0" r="14605" b="12700"/>
                <wp:wrapSquare wrapText="bothSides"/>
                <wp:docPr id="1362161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2597150"/>
                        </a:xfrm>
                        <a:prstGeom prst="rect">
                          <a:avLst/>
                        </a:prstGeom>
                        <a:solidFill>
                          <a:srgbClr val="FFFFFF"/>
                        </a:solidFill>
                        <a:ln w="9525">
                          <a:solidFill>
                            <a:srgbClr val="000000"/>
                          </a:solidFill>
                          <a:miter lim="800000"/>
                          <a:headEnd/>
                          <a:tailEnd/>
                        </a:ln>
                      </wps:spPr>
                      <wps:txbx>
                        <w:txbxContent>
                          <w:p w14:paraId="3EAD8FDA" w14:textId="326DEA2D" w:rsidR="009D7590" w:rsidRDefault="009112FC" w:rsidP="00A02BF2">
                            <w:pPr>
                              <w:pStyle w:val="ListParagraph"/>
                              <w:numPr>
                                <w:ilvl w:val="0"/>
                                <w:numId w:val="28"/>
                              </w:numPr>
                              <w:rPr>
                                <w:rFonts w:ascii="Lato" w:hAnsi="Lato"/>
                                <w:sz w:val="22"/>
                                <w:szCs w:val="22"/>
                              </w:rPr>
                            </w:pPr>
                            <w:r w:rsidRPr="0090384F">
                              <w:rPr>
                                <w:rFonts w:ascii="Lato" w:hAnsi="Lato"/>
                                <w:sz w:val="22"/>
                                <w:szCs w:val="22"/>
                              </w:rPr>
                              <w:t>Prevention and reducing the risk of cancer</w:t>
                            </w:r>
                            <w:r w:rsidR="00D9011A" w:rsidRPr="0090384F">
                              <w:rPr>
                                <w:rFonts w:ascii="Lato" w:hAnsi="Lato"/>
                                <w:sz w:val="22"/>
                                <w:szCs w:val="22"/>
                              </w:rPr>
                              <w:t xml:space="preserve"> -</w:t>
                            </w:r>
                            <w:r w:rsidRPr="0090384F">
                              <w:rPr>
                                <w:rFonts w:ascii="Lato" w:hAnsi="Lato"/>
                                <w:sz w:val="22"/>
                                <w:szCs w:val="22"/>
                              </w:rPr>
                              <w:t xml:space="preserve"> Addressing prevention will reduce the numbers developing cancer and free up resources to treat cancers that cannot be prevented.</w:t>
                            </w:r>
                          </w:p>
                          <w:p w14:paraId="12CC6038" w14:textId="77777777" w:rsidR="0090384F" w:rsidRPr="0090384F" w:rsidRDefault="0090384F" w:rsidP="0090384F">
                            <w:pPr>
                              <w:pStyle w:val="ListParagraph"/>
                              <w:rPr>
                                <w:rFonts w:ascii="Lato" w:hAnsi="Lato"/>
                                <w:sz w:val="22"/>
                                <w:szCs w:val="22"/>
                              </w:rPr>
                            </w:pPr>
                          </w:p>
                          <w:p w14:paraId="740FF271" w14:textId="2B930D21" w:rsidR="00A02BF2" w:rsidRPr="0090384F" w:rsidRDefault="009112FC" w:rsidP="00A02BF2">
                            <w:pPr>
                              <w:pStyle w:val="ListParagraph"/>
                              <w:numPr>
                                <w:ilvl w:val="0"/>
                                <w:numId w:val="28"/>
                              </w:numPr>
                              <w:spacing w:before="100" w:beforeAutospacing="1" w:after="100" w:afterAutospacing="1" w:line="240" w:lineRule="auto"/>
                              <w:rPr>
                                <w:rFonts w:ascii="Lato" w:hAnsi="Lato" w:cs="Times New Roman"/>
                                <w:sz w:val="22"/>
                                <w:szCs w:val="22"/>
                              </w:rPr>
                            </w:pPr>
                            <w:r w:rsidRPr="0090384F">
                              <w:rPr>
                                <w:rFonts w:ascii="Lato" w:hAnsi="Lato"/>
                                <w:sz w:val="22"/>
                                <w:szCs w:val="22"/>
                              </w:rPr>
                              <w:t>Raising awareness of the signs and symptoms of cancer – early diagnosis</w:t>
                            </w:r>
                            <w:r w:rsidR="00A02BF2" w:rsidRPr="0090384F">
                              <w:rPr>
                                <w:rFonts w:ascii="Lato" w:hAnsi="Lato"/>
                                <w:sz w:val="22"/>
                                <w:szCs w:val="22"/>
                              </w:rPr>
                              <w:t xml:space="preserve"> </w:t>
                            </w:r>
                            <w:r w:rsidR="00A02BF2" w:rsidRPr="0090384F">
                              <w:rPr>
                                <w:rFonts w:ascii="Lato" w:hAnsi="Lato" w:cs="Times New Roman"/>
                                <w:sz w:val="22"/>
                                <w:szCs w:val="22"/>
                              </w:rPr>
                              <w:t>leads to better prognosis and survival rates. Early diagnosis</w:t>
                            </w:r>
                            <w:r w:rsidRPr="0090384F">
                              <w:rPr>
                                <w:rFonts w:ascii="Lato" w:hAnsi="Lato"/>
                                <w:sz w:val="22"/>
                                <w:szCs w:val="22"/>
                              </w:rPr>
                              <w:t xml:space="preserve"> ultimately costs the health system, and wider economy less, again freeing up resources for treatment.</w:t>
                            </w:r>
                          </w:p>
                          <w:p w14:paraId="07862AED" w14:textId="22D4CACB" w:rsidR="009112FC" w:rsidRPr="0090384F" w:rsidRDefault="009112FC" w:rsidP="00A02BF2">
                            <w:pPr>
                              <w:pStyle w:val="ListParagraph"/>
                              <w:rPr>
                                <w:rFonts w:ascii="Lato" w:hAnsi="Lato"/>
                                <w:sz w:val="22"/>
                                <w:szCs w:val="22"/>
                              </w:rPr>
                            </w:pPr>
                          </w:p>
                          <w:p w14:paraId="7B80B51E" w14:textId="67F21503" w:rsidR="009112FC" w:rsidRPr="0090384F" w:rsidRDefault="009112FC" w:rsidP="00543AB8">
                            <w:pPr>
                              <w:pStyle w:val="ListParagraph"/>
                              <w:numPr>
                                <w:ilvl w:val="0"/>
                                <w:numId w:val="29"/>
                              </w:numPr>
                              <w:rPr>
                                <w:rFonts w:ascii="Lato" w:hAnsi="Lato"/>
                                <w:sz w:val="22"/>
                                <w:szCs w:val="22"/>
                              </w:rPr>
                            </w:pPr>
                            <w:r w:rsidRPr="0090384F">
                              <w:rPr>
                                <w:rFonts w:ascii="Lato" w:hAnsi="Lato"/>
                                <w:sz w:val="22"/>
                                <w:szCs w:val="22"/>
                              </w:rPr>
                              <w:t>Improving the access to and quality of cancer treatment, including meeting the cancer waiting time standards.  Across all cancers, delay to starting treatment adversely affects outcomes</w:t>
                            </w:r>
                            <w:r w:rsidR="00CD4108" w:rsidRPr="0090384F">
                              <w:rPr>
                                <w:rFonts w:ascii="Lato" w:hAnsi="Lato"/>
                                <w:sz w:val="22"/>
                                <w:szCs w:val="22"/>
                              </w:rPr>
                              <w:t xml:space="preserve"> and patient satisfaction</w:t>
                            </w:r>
                            <w:r w:rsidRPr="0090384F">
                              <w:rPr>
                                <w:rFonts w:ascii="Lato" w:hAnsi="Lato"/>
                                <w:sz w:val="22"/>
                                <w:szCs w:val="22"/>
                              </w:rPr>
                              <w:t xml:space="preserve">.  We need to do what we already know better and consistently </w:t>
                            </w:r>
                          </w:p>
                          <w:p w14:paraId="1B3458E1" w14:textId="77777777" w:rsidR="009112FC" w:rsidRDefault="009112FC" w:rsidP="009112FC">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0F8C4" id="_x0000_s1032" type="#_x0000_t202" style="position:absolute;margin-left:397.65pt;margin-top:22.4pt;width:448.85pt;height:204.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">
                <v:textbox>
                  <w:txbxContent>
                    <w:p w14:paraId="3EAD8FDA" w14:textId="326DEA2D" w:rsidR="009D7590" w:rsidRDefault="009112FC" w:rsidP="00A02BF2">
                      <w:pPr>
                        <w:pStyle w:val="ListParagraph"/>
                        <w:numPr>
                          <w:ilvl w:val="0"/>
                          <w:numId w:val="28"/>
                        </w:numPr>
                        <w:rPr>
                          <w:rFonts w:ascii="Lato" w:hAnsi="Lato"/>
                          <w:sz w:val="22"/>
                          <w:szCs w:val="22"/>
                        </w:rPr>
                      </w:pPr>
                      <w:r w:rsidRPr="0090384F">
                        <w:rPr>
                          <w:rFonts w:ascii="Lato" w:hAnsi="Lato"/>
                          <w:sz w:val="22"/>
                          <w:szCs w:val="22"/>
                        </w:rPr>
                        <w:t>Prevention and reducing the risk of cancer</w:t>
                      </w:r>
                      <w:r w:rsidR="00D9011A" w:rsidRPr="0090384F">
                        <w:rPr>
                          <w:rFonts w:ascii="Lato" w:hAnsi="Lato"/>
                          <w:sz w:val="22"/>
                          <w:szCs w:val="22"/>
                        </w:rPr>
                        <w:t xml:space="preserve"> -</w:t>
                      </w:r>
                      <w:r w:rsidRPr="0090384F">
                        <w:rPr>
                          <w:rFonts w:ascii="Lato" w:hAnsi="Lato"/>
                          <w:sz w:val="22"/>
                          <w:szCs w:val="22"/>
                        </w:rPr>
                        <w:t xml:space="preserve"> Addressing prevention will reduce the numbers developing cancer and free up resources to treat cancers that cannot be prevented.</w:t>
                      </w:r>
                    </w:p>
                    <w:p w14:paraId="12CC6038" w14:textId="77777777" w:rsidR="0090384F" w:rsidRPr="0090384F" w:rsidRDefault="0090384F" w:rsidP="0090384F">
                      <w:pPr>
                        <w:pStyle w:val="ListParagraph"/>
                        <w:rPr>
                          <w:rFonts w:ascii="Lato" w:hAnsi="Lato"/>
                          <w:sz w:val="22"/>
                          <w:szCs w:val="22"/>
                        </w:rPr>
                      </w:pPr>
                    </w:p>
                    <w:p w14:paraId="740FF271" w14:textId="2B930D21" w:rsidR="00A02BF2" w:rsidRPr="0090384F" w:rsidRDefault="009112FC" w:rsidP="00A02BF2">
                      <w:pPr>
                        <w:pStyle w:val="ListParagraph"/>
                        <w:numPr>
                          <w:ilvl w:val="0"/>
                          <w:numId w:val="28"/>
                        </w:numPr>
                        <w:spacing w:before="100" w:beforeAutospacing="1" w:after="100" w:afterAutospacing="1" w:line="240" w:lineRule="auto"/>
                        <w:rPr>
                          <w:rFonts w:ascii="Lato" w:hAnsi="Lato" w:cs="Times New Roman"/>
                          <w:sz w:val="22"/>
                          <w:szCs w:val="22"/>
                        </w:rPr>
                      </w:pPr>
                      <w:r w:rsidRPr="0090384F">
                        <w:rPr>
                          <w:rFonts w:ascii="Lato" w:hAnsi="Lato"/>
                          <w:sz w:val="22"/>
                          <w:szCs w:val="22"/>
                        </w:rPr>
                        <w:t>Raising awareness of the signs and symptoms of cancer – early diagnosis</w:t>
                      </w:r>
                      <w:r w:rsidR="00A02BF2" w:rsidRPr="0090384F">
                        <w:rPr>
                          <w:rFonts w:ascii="Lato" w:hAnsi="Lato"/>
                          <w:sz w:val="22"/>
                          <w:szCs w:val="22"/>
                        </w:rPr>
                        <w:t xml:space="preserve"> </w:t>
                      </w:r>
                      <w:r w:rsidR="00A02BF2" w:rsidRPr="0090384F">
                        <w:rPr>
                          <w:rFonts w:ascii="Lato" w:hAnsi="Lato" w:cs="Times New Roman"/>
                          <w:sz w:val="22"/>
                          <w:szCs w:val="22"/>
                        </w:rPr>
                        <w:t>leads to better prognosis and survival rates. Early diagnosis</w:t>
                      </w:r>
                      <w:r w:rsidRPr="0090384F">
                        <w:rPr>
                          <w:rFonts w:ascii="Lato" w:hAnsi="Lato"/>
                          <w:sz w:val="22"/>
                          <w:szCs w:val="22"/>
                        </w:rPr>
                        <w:t xml:space="preserve"> ultimately costs the health system, and wider economy less, again freeing up resources for treatment.</w:t>
                      </w:r>
                    </w:p>
                    <w:p w14:paraId="07862AED" w14:textId="22D4CACB" w:rsidR="009112FC" w:rsidRPr="0090384F" w:rsidRDefault="009112FC" w:rsidP="00A02BF2">
                      <w:pPr>
                        <w:pStyle w:val="ListParagraph"/>
                        <w:rPr>
                          <w:rFonts w:ascii="Lato" w:hAnsi="Lato"/>
                          <w:sz w:val="22"/>
                          <w:szCs w:val="22"/>
                        </w:rPr>
                      </w:pPr>
                    </w:p>
                    <w:p w14:paraId="7B80B51E" w14:textId="67F21503" w:rsidR="009112FC" w:rsidRPr="0090384F" w:rsidRDefault="009112FC" w:rsidP="00543AB8">
                      <w:pPr>
                        <w:pStyle w:val="ListParagraph"/>
                        <w:numPr>
                          <w:ilvl w:val="0"/>
                          <w:numId w:val="29"/>
                        </w:numPr>
                        <w:rPr>
                          <w:rFonts w:ascii="Lato" w:hAnsi="Lato"/>
                          <w:sz w:val="22"/>
                          <w:szCs w:val="22"/>
                        </w:rPr>
                      </w:pPr>
                      <w:r w:rsidRPr="0090384F">
                        <w:rPr>
                          <w:rFonts w:ascii="Lato" w:hAnsi="Lato"/>
                          <w:sz w:val="22"/>
                          <w:szCs w:val="22"/>
                        </w:rPr>
                        <w:t>Improving the access to and quality of cancer treatment, including meeting the cancer waiting time standards.  Across all cancers, delay to starting treatment adversely affects outcomes</w:t>
                      </w:r>
                      <w:r w:rsidR="00CD4108" w:rsidRPr="0090384F">
                        <w:rPr>
                          <w:rFonts w:ascii="Lato" w:hAnsi="Lato"/>
                          <w:sz w:val="22"/>
                          <w:szCs w:val="22"/>
                        </w:rPr>
                        <w:t xml:space="preserve"> and patient satisfaction</w:t>
                      </w:r>
                      <w:r w:rsidRPr="0090384F">
                        <w:rPr>
                          <w:rFonts w:ascii="Lato" w:hAnsi="Lato"/>
                          <w:sz w:val="22"/>
                          <w:szCs w:val="22"/>
                        </w:rPr>
                        <w:t xml:space="preserve">.  We need to do what we already know better and consistently </w:t>
                      </w:r>
                    </w:p>
                    <w:p w14:paraId="1B3458E1" w14:textId="77777777" w:rsidR="009112FC" w:rsidRDefault="009112FC" w:rsidP="009112FC">
                      <w:pPr>
                        <w:pStyle w:val="ListParagraph"/>
                      </w:pPr>
                    </w:p>
                  </w:txbxContent>
                </v:textbox>
                <w10:wrap type="square" anchorx="margin"/>
              </v:shape>
            </w:pict>
          </mc:Fallback>
        </mc:AlternateContent>
      </w:r>
      <w:r w:rsidRPr="007A4623">
        <w:rPr>
          <w:rFonts w:ascii="Lato" w:hAnsi="Lato"/>
          <w:sz w:val="22"/>
          <w:szCs w:val="22"/>
        </w:rPr>
        <w:t>Do not include any personal information in your</w:t>
      </w:r>
      <w:r>
        <w:rPr>
          <w:rFonts w:ascii="Lato" w:hAnsi="Lato"/>
          <w:sz w:val="22"/>
          <w:szCs w:val="22"/>
        </w:rPr>
        <w:t xml:space="preserve"> response. Maximum 500 words.</w:t>
      </w:r>
    </w:p>
    <w:p w14:paraId="7B6F9521" w14:textId="77777777" w:rsidR="009F47B3" w:rsidRDefault="009F47B3" w:rsidP="007A4623">
      <w:pPr>
        <w:rPr>
          <w:rFonts w:ascii="Lato" w:hAnsi="Lato"/>
          <w:b/>
          <w:bCs/>
          <w:sz w:val="22"/>
          <w:szCs w:val="22"/>
        </w:rPr>
      </w:pPr>
    </w:p>
    <w:p w14:paraId="58FF53BD" w14:textId="1208ECC2" w:rsidR="009D7590" w:rsidRPr="009D7590" w:rsidRDefault="009D7590" w:rsidP="007A4623">
      <w:pPr>
        <w:rPr>
          <w:rFonts w:ascii="Lato" w:hAnsi="Lato"/>
          <w:sz w:val="22"/>
          <w:szCs w:val="22"/>
        </w:rPr>
      </w:pPr>
      <w:r>
        <w:rPr>
          <w:rFonts w:ascii="Lato" w:hAnsi="Lato"/>
          <w:b/>
          <w:bCs/>
          <w:sz w:val="22"/>
          <w:szCs w:val="22"/>
        </w:rPr>
        <w:t>End of consultation</w:t>
      </w:r>
    </w:p>
    <w:sectPr w:rsidR="009D7590" w:rsidRPr="009D75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92E35" w14:textId="77777777" w:rsidR="00023DAF" w:rsidRDefault="00023DAF" w:rsidP="00854B55">
      <w:pPr>
        <w:spacing w:after="0" w:line="240" w:lineRule="auto"/>
      </w:pPr>
      <w:r>
        <w:separator/>
      </w:r>
    </w:p>
  </w:endnote>
  <w:endnote w:type="continuationSeparator" w:id="0">
    <w:p w14:paraId="259B9E6A" w14:textId="77777777" w:rsidR="00023DAF" w:rsidRDefault="00023DAF" w:rsidP="00854B55">
      <w:pPr>
        <w:spacing w:after="0" w:line="240" w:lineRule="auto"/>
      </w:pPr>
      <w:r>
        <w:continuationSeparator/>
      </w:r>
    </w:p>
  </w:endnote>
  <w:endnote w:type="continuationNotice" w:id="1">
    <w:p w14:paraId="0028BCFB" w14:textId="77777777" w:rsidR="00023DAF" w:rsidRDefault="00023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66D6" w14:textId="77777777" w:rsidR="00023DAF" w:rsidRDefault="00023DAF" w:rsidP="00854B55">
      <w:pPr>
        <w:spacing w:after="0" w:line="240" w:lineRule="auto"/>
      </w:pPr>
      <w:r>
        <w:separator/>
      </w:r>
    </w:p>
  </w:footnote>
  <w:footnote w:type="continuationSeparator" w:id="0">
    <w:p w14:paraId="6B0FF3D5" w14:textId="77777777" w:rsidR="00023DAF" w:rsidRDefault="00023DAF" w:rsidP="00854B55">
      <w:pPr>
        <w:spacing w:after="0" w:line="240" w:lineRule="auto"/>
      </w:pPr>
      <w:r>
        <w:continuationSeparator/>
      </w:r>
    </w:p>
  </w:footnote>
  <w:footnote w:type="continuationNotice" w:id="1">
    <w:p w14:paraId="44975A17" w14:textId="77777777" w:rsidR="00023DAF" w:rsidRDefault="00023D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577"/>
    <w:multiLevelType w:val="hybridMultilevel"/>
    <w:tmpl w:val="39783DCA"/>
    <w:lvl w:ilvl="0" w:tplc="012084E4">
      <w:start w:val="8"/>
      <w:numFmt w:val="bullet"/>
      <w:lvlText w:val="-"/>
      <w:lvlJc w:val="left"/>
      <w:pPr>
        <w:ind w:left="720" w:hanging="360"/>
      </w:pPr>
      <w:rPr>
        <w:rFonts w:ascii="Times New Roman" w:eastAsiaTheme="majorEastAsia"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F142AE"/>
    <w:multiLevelType w:val="hybridMultilevel"/>
    <w:tmpl w:val="88EADF90"/>
    <w:lvl w:ilvl="0" w:tplc="012084E4">
      <w:start w:val="8"/>
      <w:numFmt w:val="bullet"/>
      <w:lvlText w:val="-"/>
      <w:lvlJc w:val="left"/>
      <w:pPr>
        <w:ind w:left="720" w:hanging="360"/>
      </w:pPr>
      <w:rPr>
        <w:rFonts w:ascii="Times New Roman" w:eastAsiaTheme="majorEastAsia"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000C3E"/>
    <w:multiLevelType w:val="hybridMultilevel"/>
    <w:tmpl w:val="C48231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004D3"/>
    <w:multiLevelType w:val="hybridMultilevel"/>
    <w:tmpl w:val="7A5A3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60272"/>
    <w:multiLevelType w:val="hybridMultilevel"/>
    <w:tmpl w:val="D826B0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2692A"/>
    <w:multiLevelType w:val="hybridMultilevel"/>
    <w:tmpl w:val="9CA60758"/>
    <w:lvl w:ilvl="0" w:tplc="012084E4">
      <w:start w:val="8"/>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1509A"/>
    <w:multiLevelType w:val="hybridMultilevel"/>
    <w:tmpl w:val="DBC0FE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562A5"/>
    <w:multiLevelType w:val="hybridMultilevel"/>
    <w:tmpl w:val="48E284FC"/>
    <w:lvl w:ilvl="0" w:tplc="012084E4">
      <w:start w:val="8"/>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36F3C"/>
    <w:multiLevelType w:val="hybridMultilevel"/>
    <w:tmpl w:val="4C4A11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C061E"/>
    <w:multiLevelType w:val="hybridMultilevel"/>
    <w:tmpl w:val="9418F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B35734"/>
    <w:multiLevelType w:val="hybridMultilevel"/>
    <w:tmpl w:val="78ACD9F4"/>
    <w:lvl w:ilvl="0" w:tplc="012084E4">
      <w:start w:val="8"/>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5423A"/>
    <w:multiLevelType w:val="hybridMultilevel"/>
    <w:tmpl w:val="E6ACF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F218D2"/>
    <w:multiLevelType w:val="hybridMultilevel"/>
    <w:tmpl w:val="D5ACE4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D1B94"/>
    <w:multiLevelType w:val="hybridMultilevel"/>
    <w:tmpl w:val="71AA15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639A8"/>
    <w:multiLevelType w:val="hybridMultilevel"/>
    <w:tmpl w:val="4B8E1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634C3"/>
    <w:multiLevelType w:val="hybridMultilevel"/>
    <w:tmpl w:val="BC8CD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558E4"/>
    <w:multiLevelType w:val="hybridMultilevel"/>
    <w:tmpl w:val="5A5879FA"/>
    <w:lvl w:ilvl="0" w:tplc="012084E4">
      <w:start w:val="8"/>
      <w:numFmt w:val="bullet"/>
      <w:lvlText w:val="-"/>
      <w:lvlJc w:val="left"/>
      <w:pPr>
        <w:ind w:left="720" w:hanging="360"/>
      </w:pPr>
      <w:rPr>
        <w:rFonts w:ascii="Times New Roman" w:eastAsiaTheme="majorEastAsia"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617DF2"/>
    <w:multiLevelType w:val="hybridMultilevel"/>
    <w:tmpl w:val="E5C65FEC"/>
    <w:lvl w:ilvl="0" w:tplc="012084E4">
      <w:start w:val="8"/>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2A07E3"/>
    <w:multiLevelType w:val="hybridMultilevel"/>
    <w:tmpl w:val="7F125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C7839"/>
    <w:multiLevelType w:val="hybridMultilevel"/>
    <w:tmpl w:val="E3386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E170A"/>
    <w:multiLevelType w:val="hybridMultilevel"/>
    <w:tmpl w:val="20C8E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10220B"/>
    <w:multiLevelType w:val="hybridMultilevel"/>
    <w:tmpl w:val="A2C26924"/>
    <w:lvl w:ilvl="0" w:tplc="012084E4">
      <w:start w:val="8"/>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F3054"/>
    <w:multiLevelType w:val="hybridMultilevel"/>
    <w:tmpl w:val="AE4E5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843D1A"/>
    <w:multiLevelType w:val="hybridMultilevel"/>
    <w:tmpl w:val="1566636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C861018"/>
    <w:multiLevelType w:val="multilevel"/>
    <w:tmpl w:val="47C8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B1482"/>
    <w:multiLevelType w:val="hybridMultilevel"/>
    <w:tmpl w:val="FB1AA3AE"/>
    <w:lvl w:ilvl="0" w:tplc="012084E4">
      <w:start w:val="8"/>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835FD"/>
    <w:multiLevelType w:val="hybridMultilevel"/>
    <w:tmpl w:val="D0641A5A"/>
    <w:lvl w:ilvl="0" w:tplc="012084E4">
      <w:start w:val="8"/>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A317C"/>
    <w:multiLevelType w:val="hybridMultilevel"/>
    <w:tmpl w:val="21DC74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1186C"/>
    <w:multiLevelType w:val="hybridMultilevel"/>
    <w:tmpl w:val="66B82B2A"/>
    <w:lvl w:ilvl="0" w:tplc="46746468">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428714">
    <w:abstractNumId w:val="4"/>
  </w:num>
  <w:num w:numId="2" w16cid:durableId="742068096">
    <w:abstractNumId w:val="13"/>
  </w:num>
  <w:num w:numId="3" w16cid:durableId="2092924323">
    <w:abstractNumId w:val="6"/>
  </w:num>
  <w:num w:numId="4" w16cid:durableId="1557812395">
    <w:abstractNumId w:val="27"/>
  </w:num>
  <w:num w:numId="5" w16cid:durableId="517164157">
    <w:abstractNumId w:val="2"/>
  </w:num>
  <w:num w:numId="6" w16cid:durableId="1449275656">
    <w:abstractNumId w:val="12"/>
  </w:num>
  <w:num w:numId="7" w16cid:durableId="1791047985">
    <w:abstractNumId w:val="18"/>
  </w:num>
  <w:num w:numId="8" w16cid:durableId="234751727">
    <w:abstractNumId w:val="8"/>
  </w:num>
  <w:num w:numId="9" w16cid:durableId="692071986">
    <w:abstractNumId w:val="24"/>
  </w:num>
  <w:num w:numId="10" w16cid:durableId="1033770704">
    <w:abstractNumId w:val="22"/>
  </w:num>
  <w:num w:numId="11" w16cid:durableId="707920590">
    <w:abstractNumId w:val="9"/>
  </w:num>
  <w:num w:numId="12" w16cid:durableId="24599646">
    <w:abstractNumId w:val="11"/>
  </w:num>
  <w:num w:numId="13" w16cid:durableId="904797160">
    <w:abstractNumId w:val="14"/>
  </w:num>
  <w:num w:numId="14" w16cid:durableId="589313486">
    <w:abstractNumId w:val="15"/>
  </w:num>
  <w:num w:numId="15" w16cid:durableId="2100715602">
    <w:abstractNumId w:val="20"/>
  </w:num>
  <w:num w:numId="16" w16cid:durableId="2115007939">
    <w:abstractNumId w:val="3"/>
  </w:num>
  <w:num w:numId="17" w16cid:durableId="1579024633">
    <w:abstractNumId w:val="21"/>
  </w:num>
  <w:num w:numId="18" w16cid:durableId="599216705">
    <w:abstractNumId w:val="19"/>
  </w:num>
  <w:num w:numId="19" w16cid:durableId="646132266">
    <w:abstractNumId w:val="10"/>
  </w:num>
  <w:num w:numId="20" w16cid:durableId="1652637828">
    <w:abstractNumId w:val="17"/>
  </w:num>
  <w:num w:numId="21" w16cid:durableId="1476992358">
    <w:abstractNumId w:val="23"/>
  </w:num>
  <w:num w:numId="22" w16cid:durableId="30880133">
    <w:abstractNumId w:val="26"/>
  </w:num>
  <w:num w:numId="23" w16cid:durableId="512690296">
    <w:abstractNumId w:val="28"/>
  </w:num>
  <w:num w:numId="24" w16cid:durableId="1936859866">
    <w:abstractNumId w:val="16"/>
  </w:num>
  <w:num w:numId="25" w16cid:durableId="1624921236">
    <w:abstractNumId w:val="25"/>
  </w:num>
  <w:num w:numId="26" w16cid:durableId="963852495">
    <w:abstractNumId w:val="0"/>
  </w:num>
  <w:num w:numId="27" w16cid:durableId="1382636854">
    <w:abstractNumId w:val="5"/>
  </w:num>
  <w:num w:numId="28" w16cid:durableId="700671521">
    <w:abstractNumId w:val="7"/>
  </w:num>
  <w:num w:numId="29" w16cid:durableId="151599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FD"/>
    <w:rsid w:val="00023DAF"/>
    <w:rsid w:val="000452E0"/>
    <w:rsid w:val="00045457"/>
    <w:rsid w:val="000460A0"/>
    <w:rsid w:val="00082724"/>
    <w:rsid w:val="000C00FE"/>
    <w:rsid w:val="000C7011"/>
    <w:rsid w:val="000E6365"/>
    <w:rsid w:val="000E6FEF"/>
    <w:rsid w:val="001602F8"/>
    <w:rsid w:val="001662B0"/>
    <w:rsid w:val="00166BEF"/>
    <w:rsid w:val="001702A6"/>
    <w:rsid w:val="001711D4"/>
    <w:rsid w:val="0017539C"/>
    <w:rsid w:val="001E6AA2"/>
    <w:rsid w:val="002352B8"/>
    <w:rsid w:val="00246431"/>
    <w:rsid w:val="002942BA"/>
    <w:rsid w:val="002A20BE"/>
    <w:rsid w:val="002B24A0"/>
    <w:rsid w:val="002C3829"/>
    <w:rsid w:val="002E2FCA"/>
    <w:rsid w:val="0033563A"/>
    <w:rsid w:val="003623D1"/>
    <w:rsid w:val="00376FDB"/>
    <w:rsid w:val="003B1855"/>
    <w:rsid w:val="004555DA"/>
    <w:rsid w:val="004B458B"/>
    <w:rsid w:val="004C7972"/>
    <w:rsid w:val="005163F2"/>
    <w:rsid w:val="00543AB8"/>
    <w:rsid w:val="00555740"/>
    <w:rsid w:val="005660F8"/>
    <w:rsid w:val="005872E7"/>
    <w:rsid w:val="005E6CF0"/>
    <w:rsid w:val="00651FDB"/>
    <w:rsid w:val="00663EE6"/>
    <w:rsid w:val="006669A2"/>
    <w:rsid w:val="006A23DB"/>
    <w:rsid w:val="006B1DD0"/>
    <w:rsid w:val="006F5430"/>
    <w:rsid w:val="00702372"/>
    <w:rsid w:val="00713470"/>
    <w:rsid w:val="0073701A"/>
    <w:rsid w:val="00742EB5"/>
    <w:rsid w:val="00744EB5"/>
    <w:rsid w:val="00761D2E"/>
    <w:rsid w:val="007A4623"/>
    <w:rsid w:val="007B7F72"/>
    <w:rsid w:val="007D153E"/>
    <w:rsid w:val="007E5CB6"/>
    <w:rsid w:val="00805778"/>
    <w:rsid w:val="00852258"/>
    <w:rsid w:val="00854B55"/>
    <w:rsid w:val="0085708C"/>
    <w:rsid w:val="0090384F"/>
    <w:rsid w:val="009112FC"/>
    <w:rsid w:val="00914C99"/>
    <w:rsid w:val="009176EC"/>
    <w:rsid w:val="00923DAF"/>
    <w:rsid w:val="00934C45"/>
    <w:rsid w:val="009522E4"/>
    <w:rsid w:val="00991C67"/>
    <w:rsid w:val="009B0B2C"/>
    <w:rsid w:val="009D7590"/>
    <w:rsid w:val="009F47B3"/>
    <w:rsid w:val="00A02BF2"/>
    <w:rsid w:val="00A214AC"/>
    <w:rsid w:val="00AD383D"/>
    <w:rsid w:val="00AD69B3"/>
    <w:rsid w:val="00AE0DB3"/>
    <w:rsid w:val="00AF63B5"/>
    <w:rsid w:val="00B16C20"/>
    <w:rsid w:val="00B4083D"/>
    <w:rsid w:val="00B45616"/>
    <w:rsid w:val="00B70130"/>
    <w:rsid w:val="00B8207D"/>
    <w:rsid w:val="00B90A37"/>
    <w:rsid w:val="00B93D20"/>
    <w:rsid w:val="00BA68AB"/>
    <w:rsid w:val="00BB3148"/>
    <w:rsid w:val="00C01FC7"/>
    <w:rsid w:val="00CB7995"/>
    <w:rsid w:val="00CD4108"/>
    <w:rsid w:val="00D53F91"/>
    <w:rsid w:val="00D8267C"/>
    <w:rsid w:val="00D9011A"/>
    <w:rsid w:val="00DB7A06"/>
    <w:rsid w:val="00DC3235"/>
    <w:rsid w:val="00DD7D98"/>
    <w:rsid w:val="00DE0AE5"/>
    <w:rsid w:val="00DF6E79"/>
    <w:rsid w:val="00E41714"/>
    <w:rsid w:val="00E45832"/>
    <w:rsid w:val="00E53A90"/>
    <w:rsid w:val="00E6073C"/>
    <w:rsid w:val="00E840BA"/>
    <w:rsid w:val="00E91188"/>
    <w:rsid w:val="00E976FD"/>
    <w:rsid w:val="00ED518C"/>
    <w:rsid w:val="00ED68BE"/>
    <w:rsid w:val="00F03DBD"/>
    <w:rsid w:val="00F07919"/>
    <w:rsid w:val="00F2389E"/>
    <w:rsid w:val="00F9525B"/>
    <w:rsid w:val="00FE2B64"/>
    <w:rsid w:val="00FE7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6BF9"/>
  <w15:chartTrackingRefBased/>
  <w15:docId w15:val="{6BE85ECC-1C4C-48A5-8A8B-B5342DA3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AE5"/>
    <w:rPr>
      <w:rFonts w:eastAsiaTheme="majorEastAsia" w:cstheme="majorBidi"/>
      <w:color w:val="272727" w:themeColor="text1" w:themeTint="D8"/>
    </w:rPr>
  </w:style>
  <w:style w:type="paragraph" w:styleId="Title">
    <w:name w:val="Title"/>
    <w:basedOn w:val="Normal"/>
    <w:next w:val="Normal"/>
    <w:link w:val="TitleChar"/>
    <w:uiPriority w:val="10"/>
    <w:qFormat/>
    <w:rsid w:val="00DE0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AE5"/>
    <w:pPr>
      <w:spacing w:before="160"/>
      <w:jc w:val="center"/>
    </w:pPr>
    <w:rPr>
      <w:i/>
      <w:iCs/>
      <w:color w:val="404040" w:themeColor="text1" w:themeTint="BF"/>
    </w:rPr>
  </w:style>
  <w:style w:type="character" w:customStyle="1" w:styleId="QuoteChar">
    <w:name w:val="Quote Char"/>
    <w:basedOn w:val="DefaultParagraphFont"/>
    <w:link w:val="Quote"/>
    <w:uiPriority w:val="29"/>
    <w:rsid w:val="00DE0AE5"/>
    <w:rPr>
      <w:i/>
      <w:iCs/>
      <w:color w:val="404040" w:themeColor="text1" w:themeTint="BF"/>
    </w:rPr>
  </w:style>
  <w:style w:type="paragraph" w:styleId="ListParagraph">
    <w:name w:val="List Paragraph"/>
    <w:basedOn w:val="Normal"/>
    <w:uiPriority w:val="34"/>
    <w:qFormat/>
    <w:rsid w:val="00DE0AE5"/>
    <w:pPr>
      <w:ind w:left="720"/>
      <w:contextualSpacing/>
    </w:pPr>
  </w:style>
  <w:style w:type="character" w:styleId="IntenseEmphasis">
    <w:name w:val="Intense Emphasis"/>
    <w:basedOn w:val="DefaultParagraphFont"/>
    <w:uiPriority w:val="21"/>
    <w:qFormat/>
    <w:rsid w:val="00DE0AE5"/>
    <w:rPr>
      <w:i/>
      <w:iCs/>
      <w:color w:val="0F4761" w:themeColor="accent1" w:themeShade="BF"/>
    </w:rPr>
  </w:style>
  <w:style w:type="paragraph" w:styleId="IntenseQuote">
    <w:name w:val="Intense Quote"/>
    <w:basedOn w:val="Normal"/>
    <w:next w:val="Normal"/>
    <w:link w:val="IntenseQuoteChar"/>
    <w:uiPriority w:val="30"/>
    <w:qFormat/>
    <w:rsid w:val="00DE0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AE5"/>
    <w:rPr>
      <w:i/>
      <w:iCs/>
      <w:color w:val="0F4761" w:themeColor="accent1" w:themeShade="BF"/>
    </w:rPr>
  </w:style>
  <w:style w:type="character" w:styleId="IntenseReference">
    <w:name w:val="Intense Reference"/>
    <w:basedOn w:val="DefaultParagraphFont"/>
    <w:uiPriority w:val="32"/>
    <w:qFormat/>
    <w:rsid w:val="00DE0AE5"/>
    <w:rPr>
      <w:b/>
      <w:bCs/>
      <w:smallCaps/>
      <w:color w:val="0F4761" w:themeColor="accent1" w:themeShade="BF"/>
      <w:spacing w:val="5"/>
    </w:rPr>
  </w:style>
  <w:style w:type="paragraph" w:styleId="Header">
    <w:name w:val="header"/>
    <w:basedOn w:val="Normal"/>
    <w:link w:val="HeaderChar"/>
    <w:uiPriority w:val="99"/>
    <w:unhideWhenUsed/>
    <w:rsid w:val="00854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B55"/>
  </w:style>
  <w:style w:type="paragraph" w:styleId="Footer">
    <w:name w:val="footer"/>
    <w:basedOn w:val="Normal"/>
    <w:link w:val="FooterChar"/>
    <w:uiPriority w:val="99"/>
    <w:unhideWhenUsed/>
    <w:rsid w:val="00854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B55"/>
  </w:style>
  <w:style w:type="character" w:styleId="Hyperlink">
    <w:name w:val="Hyperlink"/>
    <w:basedOn w:val="DefaultParagraphFont"/>
    <w:uiPriority w:val="99"/>
    <w:unhideWhenUsed/>
    <w:rsid w:val="00854B55"/>
    <w:rPr>
      <w:color w:val="467886" w:themeColor="hyperlink"/>
      <w:u w:val="single"/>
    </w:rPr>
  </w:style>
  <w:style w:type="character" w:styleId="UnresolvedMention">
    <w:name w:val="Unresolved Mention"/>
    <w:basedOn w:val="DefaultParagraphFont"/>
    <w:uiPriority w:val="99"/>
    <w:semiHidden/>
    <w:unhideWhenUsed/>
    <w:rsid w:val="00854B55"/>
    <w:rPr>
      <w:color w:val="605E5C"/>
      <w:shd w:val="clear" w:color="auto" w:fill="E1DFDD"/>
    </w:rPr>
  </w:style>
  <w:style w:type="character" w:styleId="FollowedHyperlink">
    <w:name w:val="FollowedHyperlink"/>
    <w:basedOn w:val="DefaultParagraphFont"/>
    <w:uiPriority w:val="99"/>
    <w:semiHidden/>
    <w:unhideWhenUsed/>
    <w:rsid w:val="0033563A"/>
    <w:rPr>
      <w:color w:val="96607D" w:themeColor="followedHyperlink"/>
      <w:u w:val="single"/>
    </w:rPr>
  </w:style>
  <w:style w:type="paragraph" w:styleId="NormalWeb">
    <w:name w:val="Normal (Web)"/>
    <w:basedOn w:val="Normal"/>
    <w:uiPriority w:val="99"/>
    <w:unhideWhenUsed/>
    <w:rsid w:val="009522E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relative">
    <w:name w:val="relative"/>
    <w:basedOn w:val="DefaultParagraphFont"/>
    <w:rsid w:val="001E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88111">
      <w:bodyDiv w:val="1"/>
      <w:marLeft w:val="0"/>
      <w:marRight w:val="0"/>
      <w:marTop w:val="0"/>
      <w:marBottom w:val="0"/>
      <w:divBdr>
        <w:top w:val="none" w:sz="0" w:space="0" w:color="auto"/>
        <w:left w:val="none" w:sz="0" w:space="0" w:color="auto"/>
        <w:bottom w:val="none" w:sz="0" w:space="0" w:color="auto"/>
        <w:right w:val="none" w:sz="0" w:space="0" w:color="auto"/>
      </w:divBdr>
    </w:div>
    <w:div w:id="358091795">
      <w:bodyDiv w:val="1"/>
      <w:marLeft w:val="0"/>
      <w:marRight w:val="0"/>
      <w:marTop w:val="0"/>
      <w:marBottom w:val="0"/>
      <w:divBdr>
        <w:top w:val="none" w:sz="0" w:space="0" w:color="auto"/>
        <w:left w:val="none" w:sz="0" w:space="0" w:color="auto"/>
        <w:bottom w:val="none" w:sz="0" w:space="0" w:color="auto"/>
        <w:right w:val="none" w:sz="0" w:space="0" w:color="auto"/>
      </w:divBdr>
    </w:div>
    <w:div w:id="428887615">
      <w:bodyDiv w:val="1"/>
      <w:marLeft w:val="0"/>
      <w:marRight w:val="0"/>
      <w:marTop w:val="0"/>
      <w:marBottom w:val="0"/>
      <w:divBdr>
        <w:top w:val="none" w:sz="0" w:space="0" w:color="auto"/>
        <w:left w:val="none" w:sz="0" w:space="0" w:color="auto"/>
        <w:bottom w:val="none" w:sz="0" w:space="0" w:color="auto"/>
        <w:right w:val="none" w:sz="0" w:space="0" w:color="auto"/>
      </w:divBdr>
    </w:div>
    <w:div w:id="436994549">
      <w:bodyDiv w:val="1"/>
      <w:marLeft w:val="0"/>
      <w:marRight w:val="0"/>
      <w:marTop w:val="0"/>
      <w:marBottom w:val="0"/>
      <w:divBdr>
        <w:top w:val="none" w:sz="0" w:space="0" w:color="auto"/>
        <w:left w:val="none" w:sz="0" w:space="0" w:color="auto"/>
        <w:bottom w:val="none" w:sz="0" w:space="0" w:color="auto"/>
        <w:right w:val="none" w:sz="0" w:space="0" w:color="auto"/>
      </w:divBdr>
    </w:div>
    <w:div w:id="441145441">
      <w:bodyDiv w:val="1"/>
      <w:marLeft w:val="0"/>
      <w:marRight w:val="0"/>
      <w:marTop w:val="0"/>
      <w:marBottom w:val="0"/>
      <w:divBdr>
        <w:top w:val="none" w:sz="0" w:space="0" w:color="auto"/>
        <w:left w:val="none" w:sz="0" w:space="0" w:color="auto"/>
        <w:bottom w:val="none" w:sz="0" w:space="0" w:color="auto"/>
        <w:right w:val="none" w:sz="0" w:space="0" w:color="auto"/>
      </w:divBdr>
    </w:div>
    <w:div w:id="462428249">
      <w:bodyDiv w:val="1"/>
      <w:marLeft w:val="0"/>
      <w:marRight w:val="0"/>
      <w:marTop w:val="0"/>
      <w:marBottom w:val="0"/>
      <w:divBdr>
        <w:top w:val="none" w:sz="0" w:space="0" w:color="auto"/>
        <w:left w:val="none" w:sz="0" w:space="0" w:color="auto"/>
        <w:bottom w:val="none" w:sz="0" w:space="0" w:color="auto"/>
        <w:right w:val="none" w:sz="0" w:space="0" w:color="auto"/>
      </w:divBdr>
    </w:div>
    <w:div w:id="481852108">
      <w:bodyDiv w:val="1"/>
      <w:marLeft w:val="0"/>
      <w:marRight w:val="0"/>
      <w:marTop w:val="0"/>
      <w:marBottom w:val="0"/>
      <w:divBdr>
        <w:top w:val="none" w:sz="0" w:space="0" w:color="auto"/>
        <w:left w:val="none" w:sz="0" w:space="0" w:color="auto"/>
        <w:bottom w:val="none" w:sz="0" w:space="0" w:color="auto"/>
        <w:right w:val="none" w:sz="0" w:space="0" w:color="auto"/>
      </w:divBdr>
    </w:div>
    <w:div w:id="508714369">
      <w:bodyDiv w:val="1"/>
      <w:marLeft w:val="0"/>
      <w:marRight w:val="0"/>
      <w:marTop w:val="0"/>
      <w:marBottom w:val="0"/>
      <w:divBdr>
        <w:top w:val="none" w:sz="0" w:space="0" w:color="auto"/>
        <w:left w:val="none" w:sz="0" w:space="0" w:color="auto"/>
        <w:bottom w:val="none" w:sz="0" w:space="0" w:color="auto"/>
        <w:right w:val="none" w:sz="0" w:space="0" w:color="auto"/>
      </w:divBdr>
    </w:div>
    <w:div w:id="509761759">
      <w:bodyDiv w:val="1"/>
      <w:marLeft w:val="0"/>
      <w:marRight w:val="0"/>
      <w:marTop w:val="0"/>
      <w:marBottom w:val="0"/>
      <w:divBdr>
        <w:top w:val="none" w:sz="0" w:space="0" w:color="auto"/>
        <w:left w:val="none" w:sz="0" w:space="0" w:color="auto"/>
        <w:bottom w:val="none" w:sz="0" w:space="0" w:color="auto"/>
        <w:right w:val="none" w:sz="0" w:space="0" w:color="auto"/>
      </w:divBdr>
    </w:div>
    <w:div w:id="585264749">
      <w:bodyDiv w:val="1"/>
      <w:marLeft w:val="0"/>
      <w:marRight w:val="0"/>
      <w:marTop w:val="0"/>
      <w:marBottom w:val="0"/>
      <w:divBdr>
        <w:top w:val="none" w:sz="0" w:space="0" w:color="auto"/>
        <w:left w:val="none" w:sz="0" w:space="0" w:color="auto"/>
        <w:bottom w:val="none" w:sz="0" w:space="0" w:color="auto"/>
        <w:right w:val="none" w:sz="0" w:space="0" w:color="auto"/>
      </w:divBdr>
    </w:div>
    <w:div w:id="648556029">
      <w:bodyDiv w:val="1"/>
      <w:marLeft w:val="0"/>
      <w:marRight w:val="0"/>
      <w:marTop w:val="0"/>
      <w:marBottom w:val="0"/>
      <w:divBdr>
        <w:top w:val="none" w:sz="0" w:space="0" w:color="auto"/>
        <w:left w:val="none" w:sz="0" w:space="0" w:color="auto"/>
        <w:bottom w:val="none" w:sz="0" w:space="0" w:color="auto"/>
        <w:right w:val="none" w:sz="0" w:space="0" w:color="auto"/>
      </w:divBdr>
    </w:div>
    <w:div w:id="667053597">
      <w:bodyDiv w:val="1"/>
      <w:marLeft w:val="0"/>
      <w:marRight w:val="0"/>
      <w:marTop w:val="0"/>
      <w:marBottom w:val="0"/>
      <w:divBdr>
        <w:top w:val="none" w:sz="0" w:space="0" w:color="auto"/>
        <w:left w:val="none" w:sz="0" w:space="0" w:color="auto"/>
        <w:bottom w:val="none" w:sz="0" w:space="0" w:color="auto"/>
        <w:right w:val="none" w:sz="0" w:space="0" w:color="auto"/>
      </w:divBdr>
    </w:div>
    <w:div w:id="773523387">
      <w:bodyDiv w:val="1"/>
      <w:marLeft w:val="0"/>
      <w:marRight w:val="0"/>
      <w:marTop w:val="0"/>
      <w:marBottom w:val="0"/>
      <w:divBdr>
        <w:top w:val="none" w:sz="0" w:space="0" w:color="auto"/>
        <w:left w:val="none" w:sz="0" w:space="0" w:color="auto"/>
        <w:bottom w:val="none" w:sz="0" w:space="0" w:color="auto"/>
        <w:right w:val="none" w:sz="0" w:space="0" w:color="auto"/>
      </w:divBdr>
    </w:div>
    <w:div w:id="966551564">
      <w:bodyDiv w:val="1"/>
      <w:marLeft w:val="0"/>
      <w:marRight w:val="0"/>
      <w:marTop w:val="0"/>
      <w:marBottom w:val="0"/>
      <w:divBdr>
        <w:top w:val="none" w:sz="0" w:space="0" w:color="auto"/>
        <w:left w:val="none" w:sz="0" w:space="0" w:color="auto"/>
        <w:bottom w:val="none" w:sz="0" w:space="0" w:color="auto"/>
        <w:right w:val="none" w:sz="0" w:space="0" w:color="auto"/>
      </w:divBdr>
    </w:div>
    <w:div w:id="1109012468">
      <w:bodyDiv w:val="1"/>
      <w:marLeft w:val="0"/>
      <w:marRight w:val="0"/>
      <w:marTop w:val="0"/>
      <w:marBottom w:val="0"/>
      <w:divBdr>
        <w:top w:val="none" w:sz="0" w:space="0" w:color="auto"/>
        <w:left w:val="none" w:sz="0" w:space="0" w:color="auto"/>
        <w:bottom w:val="none" w:sz="0" w:space="0" w:color="auto"/>
        <w:right w:val="none" w:sz="0" w:space="0" w:color="auto"/>
      </w:divBdr>
    </w:div>
    <w:div w:id="1269775956">
      <w:bodyDiv w:val="1"/>
      <w:marLeft w:val="0"/>
      <w:marRight w:val="0"/>
      <w:marTop w:val="0"/>
      <w:marBottom w:val="0"/>
      <w:divBdr>
        <w:top w:val="none" w:sz="0" w:space="0" w:color="auto"/>
        <w:left w:val="none" w:sz="0" w:space="0" w:color="auto"/>
        <w:bottom w:val="none" w:sz="0" w:space="0" w:color="auto"/>
        <w:right w:val="none" w:sz="0" w:space="0" w:color="auto"/>
      </w:divBdr>
    </w:div>
    <w:div w:id="1312173701">
      <w:bodyDiv w:val="1"/>
      <w:marLeft w:val="0"/>
      <w:marRight w:val="0"/>
      <w:marTop w:val="0"/>
      <w:marBottom w:val="0"/>
      <w:divBdr>
        <w:top w:val="none" w:sz="0" w:space="0" w:color="auto"/>
        <w:left w:val="none" w:sz="0" w:space="0" w:color="auto"/>
        <w:bottom w:val="none" w:sz="0" w:space="0" w:color="auto"/>
        <w:right w:val="none" w:sz="0" w:space="0" w:color="auto"/>
      </w:divBdr>
    </w:div>
    <w:div w:id="1374111938">
      <w:bodyDiv w:val="1"/>
      <w:marLeft w:val="0"/>
      <w:marRight w:val="0"/>
      <w:marTop w:val="0"/>
      <w:marBottom w:val="0"/>
      <w:divBdr>
        <w:top w:val="none" w:sz="0" w:space="0" w:color="auto"/>
        <w:left w:val="none" w:sz="0" w:space="0" w:color="auto"/>
        <w:bottom w:val="none" w:sz="0" w:space="0" w:color="auto"/>
        <w:right w:val="none" w:sz="0" w:space="0" w:color="auto"/>
      </w:divBdr>
    </w:div>
    <w:div w:id="1424912053">
      <w:bodyDiv w:val="1"/>
      <w:marLeft w:val="0"/>
      <w:marRight w:val="0"/>
      <w:marTop w:val="0"/>
      <w:marBottom w:val="0"/>
      <w:divBdr>
        <w:top w:val="none" w:sz="0" w:space="0" w:color="auto"/>
        <w:left w:val="none" w:sz="0" w:space="0" w:color="auto"/>
        <w:bottom w:val="none" w:sz="0" w:space="0" w:color="auto"/>
        <w:right w:val="none" w:sz="0" w:space="0" w:color="auto"/>
      </w:divBdr>
    </w:div>
    <w:div w:id="1569002019">
      <w:bodyDiv w:val="1"/>
      <w:marLeft w:val="0"/>
      <w:marRight w:val="0"/>
      <w:marTop w:val="0"/>
      <w:marBottom w:val="0"/>
      <w:divBdr>
        <w:top w:val="none" w:sz="0" w:space="0" w:color="auto"/>
        <w:left w:val="none" w:sz="0" w:space="0" w:color="auto"/>
        <w:bottom w:val="none" w:sz="0" w:space="0" w:color="auto"/>
        <w:right w:val="none" w:sz="0" w:space="0" w:color="auto"/>
      </w:divBdr>
    </w:div>
    <w:div w:id="1658653880">
      <w:bodyDiv w:val="1"/>
      <w:marLeft w:val="0"/>
      <w:marRight w:val="0"/>
      <w:marTop w:val="0"/>
      <w:marBottom w:val="0"/>
      <w:divBdr>
        <w:top w:val="none" w:sz="0" w:space="0" w:color="auto"/>
        <w:left w:val="none" w:sz="0" w:space="0" w:color="auto"/>
        <w:bottom w:val="none" w:sz="0" w:space="0" w:color="auto"/>
        <w:right w:val="none" w:sz="0" w:space="0" w:color="auto"/>
      </w:divBdr>
    </w:div>
    <w:div w:id="1689943237">
      <w:bodyDiv w:val="1"/>
      <w:marLeft w:val="0"/>
      <w:marRight w:val="0"/>
      <w:marTop w:val="0"/>
      <w:marBottom w:val="0"/>
      <w:divBdr>
        <w:top w:val="none" w:sz="0" w:space="0" w:color="auto"/>
        <w:left w:val="none" w:sz="0" w:space="0" w:color="auto"/>
        <w:bottom w:val="none" w:sz="0" w:space="0" w:color="auto"/>
        <w:right w:val="none" w:sz="0" w:space="0" w:color="auto"/>
      </w:divBdr>
    </w:div>
    <w:div w:id="1789737782">
      <w:bodyDiv w:val="1"/>
      <w:marLeft w:val="0"/>
      <w:marRight w:val="0"/>
      <w:marTop w:val="0"/>
      <w:marBottom w:val="0"/>
      <w:divBdr>
        <w:top w:val="none" w:sz="0" w:space="0" w:color="auto"/>
        <w:left w:val="none" w:sz="0" w:space="0" w:color="auto"/>
        <w:bottom w:val="none" w:sz="0" w:space="0" w:color="auto"/>
        <w:right w:val="none" w:sz="0" w:space="0" w:color="auto"/>
      </w:divBdr>
    </w:div>
    <w:div w:id="1989438373">
      <w:bodyDiv w:val="1"/>
      <w:marLeft w:val="0"/>
      <w:marRight w:val="0"/>
      <w:marTop w:val="0"/>
      <w:marBottom w:val="0"/>
      <w:divBdr>
        <w:top w:val="none" w:sz="0" w:space="0" w:color="auto"/>
        <w:left w:val="none" w:sz="0" w:space="0" w:color="auto"/>
        <w:bottom w:val="none" w:sz="0" w:space="0" w:color="auto"/>
        <w:right w:val="none" w:sz="0" w:space="0" w:color="auto"/>
      </w:divBdr>
    </w:div>
    <w:div w:id="2008095852">
      <w:bodyDiv w:val="1"/>
      <w:marLeft w:val="0"/>
      <w:marRight w:val="0"/>
      <w:marTop w:val="0"/>
      <w:marBottom w:val="0"/>
      <w:divBdr>
        <w:top w:val="none" w:sz="0" w:space="0" w:color="auto"/>
        <w:left w:val="none" w:sz="0" w:space="0" w:color="auto"/>
        <w:bottom w:val="none" w:sz="0" w:space="0" w:color="auto"/>
        <w:right w:val="none" w:sz="0" w:space="0" w:color="auto"/>
      </w:divBdr>
    </w:div>
    <w:div w:id="2012171834">
      <w:bodyDiv w:val="1"/>
      <w:marLeft w:val="0"/>
      <w:marRight w:val="0"/>
      <w:marTop w:val="0"/>
      <w:marBottom w:val="0"/>
      <w:divBdr>
        <w:top w:val="none" w:sz="0" w:space="0" w:color="auto"/>
        <w:left w:val="none" w:sz="0" w:space="0" w:color="auto"/>
        <w:bottom w:val="none" w:sz="0" w:space="0" w:color="auto"/>
        <w:right w:val="none" w:sz="0" w:space="0" w:color="auto"/>
      </w:divBdr>
    </w:div>
    <w:div w:id="2076590029">
      <w:bodyDiv w:val="1"/>
      <w:marLeft w:val="0"/>
      <w:marRight w:val="0"/>
      <w:marTop w:val="0"/>
      <w:marBottom w:val="0"/>
      <w:divBdr>
        <w:top w:val="none" w:sz="0" w:space="0" w:color="auto"/>
        <w:left w:val="none" w:sz="0" w:space="0" w:color="auto"/>
        <w:bottom w:val="none" w:sz="0" w:space="0" w:color="auto"/>
        <w:right w:val="none" w:sz="0" w:space="0" w:color="auto"/>
      </w:divBdr>
    </w:div>
    <w:div w:id="20899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cldnetwork.co.uk/work-programmes/health-inequalities/cancer/be-cancer-aware/" TargetMode="External"/><Relationship Id="rId18" Type="http://schemas.openxmlformats.org/officeDocument/2006/relationships/hyperlink" Target="https://necldnetwork.co.uk/work-programmes/health-inequalities/be-screening-aware/" TargetMode="External"/><Relationship Id="rId3" Type="http://schemas.openxmlformats.org/officeDocument/2006/relationships/customXml" Target="../customXml/item3.xml"/><Relationship Id="rId21" Type="http://schemas.openxmlformats.org/officeDocument/2006/relationships/hyperlink" Target="http://gco.iarc.fr/tomorrow/graphic-line?type=0&amp;population=900&amp;mode=population&amp;sex=0&amp;cancer=39&amp;age_group=value&amp;apc_male=0&amp;apc_female=0" TargetMode="External"/><Relationship Id="rId7" Type="http://schemas.openxmlformats.org/officeDocument/2006/relationships/webSettings" Target="webSettings.xml"/><Relationship Id="rId12" Type="http://schemas.openxmlformats.org/officeDocument/2006/relationships/hyperlink" Target="https://reciteme.com/" TargetMode="External"/><Relationship Id="rId17" Type="http://schemas.openxmlformats.org/officeDocument/2006/relationships/hyperlink" Target="https://necldnetwork.co.uk/work-programmes/health-inequalities/cancer/be-cancer-aware/" TargetMode="External"/><Relationship Id="rId2" Type="http://schemas.openxmlformats.org/officeDocument/2006/relationships/customXml" Target="../customXml/item2.xml"/><Relationship Id="rId16" Type="http://schemas.openxmlformats.org/officeDocument/2006/relationships/hyperlink" Target="https://reciteme.com/" TargetMode="External"/><Relationship Id="rId20" Type="http://schemas.openxmlformats.org/officeDocument/2006/relationships/hyperlink" Target="http://gco.iarc.fr/tomorrow/graphic-line?type=0&amp;population=900&amp;mode=population&amp;sex=0&amp;cancer=39&amp;age_group=value&amp;apc_male=0&amp;apc_female=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healthscotland.scot/media/20366/evaluating-the-impact-of-minimum-unit-pricing-for-alcohol-in-scotland-final-report.pdf" TargetMode="External"/><Relationship Id="rId5" Type="http://schemas.openxmlformats.org/officeDocument/2006/relationships/styles" Target="styles.xml"/><Relationship Id="rId15" Type="http://schemas.openxmlformats.org/officeDocument/2006/relationships/hyperlink" Target="https://necldnetwork.co.uk/work-programmes/reasonableadjustments/panb/" TargetMode="External"/><Relationship Id="rId23" Type="http://schemas.openxmlformats.org/officeDocument/2006/relationships/theme" Target="theme/theme1.xml"/><Relationship Id="rId10" Type="http://schemas.openxmlformats.org/officeDocument/2006/relationships/hyperlink" Target="https://publichealthscotland.scot/media/20366/evaluating-the-impact-of-minimum-unit-pricing-for-alcohol-in-scotland-final-report.pdf" TargetMode="External"/><Relationship Id="rId19" Type="http://schemas.openxmlformats.org/officeDocument/2006/relationships/hyperlink" Target="https://necldnetwork.co.uk/work-programmes/reasonableadjustments/pan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cldnetwork.co.uk/work-programmes/health-inequalities/be-screening-awa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8" ma:contentTypeDescription="Create a new document." ma:contentTypeScope="" ma:versionID="10a79e0a7a8aea60ab1feb55ee5335cc">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acbc0bc1bb7d0ef3702fc062ece2c4d6"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716d0e-8f0d-40d2-a32d-b99a7f0db4fe}"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Props1.xml><?xml version="1.0" encoding="utf-8"?>
<ds:datastoreItem xmlns:ds="http://schemas.openxmlformats.org/officeDocument/2006/customXml" ds:itemID="{72639605-82A0-4057-835D-F1E0AEF33262}">
  <ds:schemaRefs>
    <ds:schemaRef ds:uri="http://schemas.microsoft.com/sharepoint/v3/contenttype/forms"/>
  </ds:schemaRefs>
</ds:datastoreItem>
</file>

<file path=customXml/itemProps2.xml><?xml version="1.0" encoding="utf-8"?>
<ds:datastoreItem xmlns:ds="http://schemas.openxmlformats.org/officeDocument/2006/customXml" ds:itemID="{B586411F-4F2D-48C4-AAA8-23170A48C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B495D-7B20-4E9A-BC61-8AF3B9540D25}">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a20c1dae-a585-4ea0-8004-924b43e983b9"/>
    <ds:schemaRef ds:uri="http://purl.org/dc/terms/"/>
    <ds:schemaRef ds:uri="http://purl.org/dc/elements/1.1/"/>
    <ds:schemaRef ds:uri="http://www.w3.org/XML/1998/namespace"/>
    <ds:schemaRef ds:uri="3d8b9d85-7192-425b-ac2c-2b556fe5fe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Mandla</dc:creator>
  <cp:keywords/>
  <dc:description/>
  <cp:lastModifiedBy>Priya Dodhia</cp:lastModifiedBy>
  <cp:revision>2</cp:revision>
  <dcterms:created xsi:type="dcterms:W3CDTF">2025-05-02T08:16:00Z</dcterms:created>
  <dcterms:modified xsi:type="dcterms:W3CDTF">2025-05-02T08:16:00Z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y fmtid="{D5CDD505-2E9C-101B-9397-08002B2CF9AE}" pid="3" name="MediaServiceImageTags">
    <vt:lpwstr/>
  </property>
</Properties>
</file>