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7387" w14:textId="77777777" w:rsidR="003E31D9" w:rsidRPr="00B012AD" w:rsidRDefault="00F27D07" w:rsidP="0044342E">
      <w:pPr>
        <w:pBdr>
          <w:top w:val="single" w:sz="4" w:space="1" w:color="auto"/>
          <w:left w:val="single" w:sz="4" w:space="4" w:color="auto"/>
          <w:bottom w:val="single" w:sz="4" w:space="1" w:color="auto"/>
          <w:right w:val="single" w:sz="4" w:space="4" w:color="auto"/>
        </w:pBdr>
        <w:shd w:val="clear" w:color="auto" w:fill="E7E6E6" w:themeFill="background2"/>
        <w:rPr>
          <w:rFonts w:hAnsiTheme="minorHAnsi" w:cstheme="minorHAnsi"/>
          <w:b/>
        </w:rPr>
      </w:pPr>
      <w:r w:rsidRPr="00B012AD">
        <w:rPr>
          <w:rFonts w:hAnsiTheme="minorHAnsi" w:cstheme="minorHAnsi"/>
          <w:b/>
        </w:rPr>
        <w:t>NHS England Cumbria and North East</w:t>
      </w:r>
      <w:r w:rsidR="0044342E" w:rsidRPr="00B012AD">
        <w:rPr>
          <w:rFonts w:hAnsiTheme="minorHAnsi" w:cstheme="minorHAnsi"/>
          <w:b/>
        </w:rPr>
        <w:t xml:space="preserve">- </w:t>
      </w:r>
      <w:r w:rsidRPr="00B012AD">
        <w:rPr>
          <w:rFonts w:hAnsiTheme="minorHAnsi" w:cstheme="minorHAnsi"/>
          <w:b/>
        </w:rPr>
        <w:t xml:space="preserve">GP Appraisal local </w:t>
      </w:r>
      <w:r w:rsidR="008B55A6" w:rsidRPr="00B012AD">
        <w:rPr>
          <w:rFonts w:hAnsiTheme="minorHAnsi" w:cstheme="minorHAnsi"/>
          <w:b/>
        </w:rPr>
        <w:t>guidance</w:t>
      </w:r>
    </w:p>
    <w:p w14:paraId="11F5EF4B" w14:textId="77777777" w:rsidR="003E31D9" w:rsidRPr="00B012AD" w:rsidRDefault="00F27D07" w:rsidP="0044342E">
      <w:pPr>
        <w:pBdr>
          <w:top w:val="single" w:sz="4" w:space="1" w:color="auto"/>
          <w:left w:val="single" w:sz="4" w:space="4" w:color="auto"/>
          <w:bottom w:val="single" w:sz="4" w:space="1" w:color="auto"/>
          <w:right w:val="single" w:sz="4" w:space="4" w:color="auto"/>
        </w:pBdr>
        <w:shd w:val="clear" w:color="auto" w:fill="E7E6E6" w:themeFill="background2"/>
        <w:rPr>
          <w:rFonts w:hAnsiTheme="minorHAnsi" w:cstheme="minorHAnsi"/>
          <w:b/>
        </w:rPr>
      </w:pPr>
      <w:r w:rsidRPr="00B012AD">
        <w:rPr>
          <w:rFonts w:hAnsiTheme="minorHAnsi" w:cstheme="minorHAnsi"/>
          <w:b/>
        </w:rPr>
        <w:t xml:space="preserve">Supporting Information for Occupational Health Practice - Scope of Practice </w:t>
      </w:r>
    </w:p>
    <w:p w14:paraId="22E9BD48" w14:textId="77777777" w:rsidR="000458F4" w:rsidRPr="00B012AD" w:rsidRDefault="00F27D07">
      <w:pPr>
        <w:rPr>
          <w:rFonts w:hAnsiTheme="minorHAnsi" w:cstheme="minorHAnsi"/>
        </w:rPr>
      </w:pPr>
      <w:r w:rsidRPr="00B012AD">
        <w:rPr>
          <w:rFonts w:hAnsiTheme="minorHAnsi" w:cstheme="minorHAnsi"/>
        </w:rPr>
        <w:t>Dr Danny Wong –GP Tutor/Appraiser.</w:t>
      </w:r>
    </w:p>
    <w:p w14:paraId="7C0F2CFF" w14:textId="77777777" w:rsidR="008557C7" w:rsidRPr="00B012AD" w:rsidRDefault="008557C7">
      <w:pPr>
        <w:rPr>
          <w:rFonts w:hAnsiTheme="minorHAnsi" w:cstheme="minorHAnsi"/>
          <w:b/>
          <w:u w:val="single"/>
        </w:rPr>
      </w:pPr>
      <w:r w:rsidRPr="00B012AD">
        <w:rPr>
          <w:rFonts w:hAnsiTheme="minorHAnsi" w:cstheme="minorHAnsi"/>
          <w:b/>
          <w:u w:val="single"/>
        </w:rPr>
        <w:t>Contents:</w:t>
      </w:r>
    </w:p>
    <w:p w14:paraId="6D3E3B87" w14:textId="77777777" w:rsidR="008557C7" w:rsidRPr="00B012AD" w:rsidRDefault="008557C7" w:rsidP="008557C7">
      <w:pPr>
        <w:rPr>
          <w:rFonts w:hAnsiTheme="minorHAnsi" w:cstheme="minorHAnsi"/>
        </w:rPr>
      </w:pPr>
      <w:r w:rsidRPr="00B012AD">
        <w:rPr>
          <w:rFonts w:hAnsiTheme="minorHAnsi" w:cstheme="minorHAnsi"/>
        </w:rPr>
        <w:t>A. Objectives</w:t>
      </w:r>
    </w:p>
    <w:p w14:paraId="077EA4DB" w14:textId="77777777" w:rsidR="008557C7" w:rsidRPr="00B012AD" w:rsidRDefault="008557C7" w:rsidP="008557C7">
      <w:pPr>
        <w:rPr>
          <w:rFonts w:hAnsiTheme="minorHAnsi" w:cstheme="minorHAnsi"/>
        </w:rPr>
      </w:pPr>
      <w:r w:rsidRPr="00B012AD">
        <w:rPr>
          <w:rFonts w:hAnsiTheme="minorHAnsi" w:cstheme="minorHAnsi"/>
        </w:rPr>
        <w:t>B. Background</w:t>
      </w:r>
    </w:p>
    <w:p w14:paraId="20870DF2" w14:textId="77777777" w:rsidR="008557C7" w:rsidRPr="00B012AD" w:rsidRDefault="008557C7" w:rsidP="008557C7">
      <w:pPr>
        <w:rPr>
          <w:rFonts w:hAnsiTheme="minorHAnsi" w:cstheme="minorHAnsi"/>
        </w:rPr>
      </w:pPr>
      <w:r w:rsidRPr="00B012AD">
        <w:rPr>
          <w:rFonts w:hAnsiTheme="minorHAnsi" w:cstheme="minorHAnsi"/>
        </w:rPr>
        <w:t>C. Key Areas to Cover in Scope of Practice and Evidence for Appraisal</w:t>
      </w:r>
    </w:p>
    <w:p w14:paraId="782ED314" w14:textId="77777777" w:rsidR="008557C7" w:rsidRPr="00B012AD" w:rsidRDefault="008557C7" w:rsidP="008557C7">
      <w:pPr>
        <w:rPr>
          <w:rFonts w:hAnsiTheme="minorHAnsi" w:cstheme="minorHAnsi"/>
        </w:rPr>
      </w:pPr>
      <w:r w:rsidRPr="00B012AD">
        <w:rPr>
          <w:rFonts w:hAnsiTheme="minorHAnsi" w:cstheme="minorHAnsi"/>
        </w:rPr>
        <w:t>D. Specific Areas Referencing GMC Requirements</w:t>
      </w:r>
    </w:p>
    <w:p w14:paraId="3764A21F" w14:textId="77777777" w:rsidR="008557C7" w:rsidRPr="00B012AD" w:rsidRDefault="008557C7">
      <w:pPr>
        <w:rPr>
          <w:rFonts w:hAnsiTheme="minorHAnsi" w:cstheme="minorHAnsi"/>
        </w:rPr>
      </w:pPr>
      <w:r w:rsidRPr="00B012AD">
        <w:rPr>
          <w:rFonts w:hAnsiTheme="minorHAnsi" w:cstheme="minorHAnsi"/>
        </w:rPr>
        <w:br w:type="page"/>
      </w:r>
    </w:p>
    <w:p w14:paraId="2AAC62D8" w14:textId="77777777" w:rsidR="008557C7" w:rsidRPr="00B012AD" w:rsidRDefault="008557C7">
      <w:pPr>
        <w:rPr>
          <w:rFonts w:hAnsiTheme="minorHAnsi" w:cstheme="minorHAnsi"/>
        </w:rPr>
      </w:pPr>
    </w:p>
    <w:p w14:paraId="3258BB4E" w14:textId="77777777" w:rsidR="002B2134" w:rsidRPr="00B012AD" w:rsidRDefault="002B2134" w:rsidP="00287723">
      <w:pPr>
        <w:pStyle w:val="ListParagraph"/>
        <w:numPr>
          <w:ilvl w:val="0"/>
          <w:numId w:val="9"/>
        </w:numPr>
        <w:rPr>
          <w:rFonts w:hAnsiTheme="minorHAnsi" w:cstheme="minorHAnsi"/>
          <w:b/>
        </w:rPr>
      </w:pPr>
      <w:r w:rsidRPr="00B012AD">
        <w:rPr>
          <w:rFonts w:hAnsiTheme="minorHAnsi" w:cstheme="minorHAnsi"/>
          <w:b/>
        </w:rPr>
        <w:t>Objectives</w:t>
      </w:r>
    </w:p>
    <w:p w14:paraId="11167A14" w14:textId="77777777" w:rsidR="000458F4" w:rsidRPr="00B012AD" w:rsidRDefault="002B2134">
      <w:pPr>
        <w:rPr>
          <w:rFonts w:hAnsiTheme="minorHAnsi" w:cstheme="minorHAnsi"/>
        </w:rPr>
      </w:pPr>
      <w:r w:rsidRPr="00B012AD">
        <w:rPr>
          <w:rFonts w:hAnsiTheme="minorHAnsi" w:cstheme="minorHAnsi"/>
        </w:rPr>
        <w:t>This guidance i</w:t>
      </w:r>
      <w:r w:rsidR="00CC54D5" w:rsidRPr="00B012AD">
        <w:rPr>
          <w:rFonts w:hAnsiTheme="minorHAnsi" w:cstheme="minorHAnsi"/>
        </w:rPr>
        <w:t>s</w:t>
      </w:r>
      <w:r w:rsidRPr="00B012AD">
        <w:rPr>
          <w:rFonts w:hAnsiTheme="minorHAnsi" w:cstheme="minorHAnsi"/>
        </w:rPr>
        <w:t xml:space="preserve"> meant for appraisers and appraisees to ensure supporting information is providing for scope of practice in Occupational Medicine.</w:t>
      </w:r>
    </w:p>
    <w:p w14:paraId="26560378" w14:textId="77777777" w:rsidR="00DD2EB9" w:rsidRPr="00B012AD" w:rsidRDefault="00DD2EB9">
      <w:pPr>
        <w:rPr>
          <w:rFonts w:hAnsiTheme="minorHAnsi" w:cstheme="minorHAnsi"/>
        </w:rPr>
      </w:pPr>
    </w:p>
    <w:p w14:paraId="4CCFE0E5" w14:textId="77777777" w:rsidR="003E31D9" w:rsidRPr="00B012AD" w:rsidRDefault="00F27D07" w:rsidP="00287723">
      <w:pPr>
        <w:pStyle w:val="ListParagraph"/>
        <w:numPr>
          <w:ilvl w:val="0"/>
          <w:numId w:val="9"/>
        </w:numPr>
        <w:rPr>
          <w:rFonts w:hAnsiTheme="minorHAnsi" w:cstheme="minorHAnsi"/>
          <w:b/>
        </w:rPr>
      </w:pPr>
      <w:r w:rsidRPr="00B012AD">
        <w:rPr>
          <w:rFonts w:hAnsiTheme="minorHAnsi" w:cstheme="minorHAnsi"/>
          <w:b/>
        </w:rPr>
        <w:t>Background</w:t>
      </w:r>
    </w:p>
    <w:p w14:paraId="5DF383E9" w14:textId="77777777" w:rsidR="003E31D9" w:rsidRPr="00B012AD" w:rsidRDefault="00F27D07">
      <w:pPr>
        <w:rPr>
          <w:rFonts w:hAnsiTheme="minorHAnsi" w:cstheme="minorHAnsi"/>
        </w:rPr>
      </w:pPr>
      <w:r w:rsidRPr="00B012AD">
        <w:rPr>
          <w:rFonts w:hAnsiTheme="minorHAnsi" w:cstheme="minorHAnsi"/>
        </w:rPr>
        <w:t>Occupational Health (OH)/Occupational Medicine (OM) is a branch of medicine which specialises in the relationship between work and health.</w:t>
      </w:r>
    </w:p>
    <w:p w14:paraId="62186FDD" w14:textId="77777777" w:rsidR="003E31D9" w:rsidRPr="00B012AD" w:rsidRDefault="00F27D07">
      <w:pPr>
        <w:rPr>
          <w:rFonts w:hAnsiTheme="minorHAnsi" w:cstheme="minorHAnsi"/>
        </w:rPr>
      </w:pPr>
      <w:r w:rsidRPr="00B012AD">
        <w:rPr>
          <w:rFonts w:hAnsiTheme="minorHAnsi" w:cstheme="minorHAnsi"/>
        </w:rPr>
        <w:t>Assessments carried out may include:</w:t>
      </w:r>
    </w:p>
    <w:p w14:paraId="5E88528A"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Fitness for Work</w:t>
      </w:r>
    </w:p>
    <w:p w14:paraId="2ED36F7F"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Pre-employment, Health Surveillance</w:t>
      </w:r>
    </w:p>
    <w:p w14:paraId="00691C2E"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 xml:space="preserve">Health Promotion </w:t>
      </w:r>
    </w:p>
    <w:p w14:paraId="5B6AB74C"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 xml:space="preserve">Sickness Absence, </w:t>
      </w:r>
    </w:p>
    <w:p w14:paraId="2806CD5B"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 xml:space="preserve">Management Referrals, </w:t>
      </w:r>
    </w:p>
    <w:p w14:paraId="2800EFC1" w14:textId="77777777" w:rsidR="0044342E"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Work place assessments</w:t>
      </w:r>
    </w:p>
    <w:p w14:paraId="46FA94D5" w14:textId="77777777" w:rsidR="003E31D9" w:rsidRPr="00B012AD" w:rsidRDefault="00F27D07" w:rsidP="0044342E">
      <w:pPr>
        <w:pStyle w:val="ListParagraph"/>
        <w:numPr>
          <w:ilvl w:val="0"/>
          <w:numId w:val="11"/>
        </w:numPr>
        <w:spacing w:line="240" w:lineRule="auto"/>
        <w:rPr>
          <w:rFonts w:hAnsiTheme="minorHAnsi" w:cstheme="minorHAnsi"/>
        </w:rPr>
      </w:pPr>
      <w:r w:rsidRPr="00B012AD">
        <w:rPr>
          <w:rFonts w:hAnsiTheme="minorHAnsi" w:cstheme="minorHAnsi"/>
        </w:rPr>
        <w:t>Ill Health Retirement Assessments.</w:t>
      </w:r>
      <w:r w:rsidR="001416E6" w:rsidRPr="00B012AD">
        <w:rPr>
          <w:rFonts w:hAnsiTheme="minorHAnsi" w:cstheme="minorHAnsi"/>
        </w:rPr>
        <w:t xml:space="preserve"> </w:t>
      </w:r>
    </w:p>
    <w:p w14:paraId="162C816E" w14:textId="77777777" w:rsidR="00305227" w:rsidRPr="00B012AD" w:rsidRDefault="00305227">
      <w:pPr>
        <w:rPr>
          <w:rFonts w:hAnsiTheme="minorHAnsi" w:cstheme="minorHAnsi"/>
        </w:rPr>
      </w:pPr>
      <w:r w:rsidRPr="00B012AD">
        <w:rPr>
          <w:rFonts w:hAnsiTheme="minorHAnsi" w:cstheme="minorHAnsi"/>
        </w:rPr>
        <w:t>Please note you do</w:t>
      </w:r>
      <w:r w:rsidR="00585FDF" w:rsidRPr="00B012AD">
        <w:rPr>
          <w:rFonts w:hAnsiTheme="minorHAnsi" w:cstheme="minorHAnsi"/>
        </w:rPr>
        <w:t xml:space="preserve"> not </w:t>
      </w:r>
      <w:r w:rsidRPr="00B012AD">
        <w:rPr>
          <w:rFonts w:hAnsiTheme="minorHAnsi" w:cstheme="minorHAnsi"/>
        </w:rPr>
        <w:t>need to be</w:t>
      </w:r>
      <w:r w:rsidR="00BF41C6" w:rsidRPr="00B012AD">
        <w:rPr>
          <w:rFonts w:hAnsiTheme="minorHAnsi" w:cstheme="minorHAnsi"/>
        </w:rPr>
        <w:t xml:space="preserve"> an</w:t>
      </w:r>
      <w:r w:rsidRPr="00B012AD">
        <w:rPr>
          <w:rFonts w:hAnsiTheme="minorHAnsi" w:cstheme="minorHAnsi"/>
        </w:rPr>
        <w:t xml:space="preserve"> Occupational Health Physician to carry out </w:t>
      </w:r>
      <w:r w:rsidR="00BF41C6" w:rsidRPr="00B012AD">
        <w:rPr>
          <w:rFonts w:hAnsiTheme="minorHAnsi" w:cstheme="minorHAnsi"/>
        </w:rPr>
        <w:t xml:space="preserve">some medicals such as </w:t>
      </w:r>
      <w:r w:rsidRPr="00B012AD">
        <w:rPr>
          <w:rFonts w:hAnsiTheme="minorHAnsi" w:cstheme="minorHAnsi"/>
        </w:rPr>
        <w:t>taxi medicals, HGV medicals etc.</w:t>
      </w:r>
    </w:p>
    <w:p w14:paraId="446E0877" w14:textId="77777777" w:rsidR="001416E6" w:rsidRPr="00B012AD" w:rsidRDefault="001416E6">
      <w:pPr>
        <w:rPr>
          <w:rFonts w:hAnsiTheme="minorHAnsi" w:cstheme="minorHAnsi"/>
        </w:rPr>
      </w:pPr>
      <w:proofErr w:type="gramStart"/>
      <w:r w:rsidRPr="00B012AD">
        <w:rPr>
          <w:rFonts w:hAnsiTheme="minorHAnsi" w:cstheme="minorHAnsi"/>
        </w:rPr>
        <w:t>OH</w:t>
      </w:r>
      <w:proofErr w:type="gramEnd"/>
      <w:r w:rsidRPr="00B012AD">
        <w:rPr>
          <w:rFonts w:hAnsiTheme="minorHAnsi" w:cstheme="minorHAnsi"/>
        </w:rPr>
        <w:t xml:space="preserve"> Physicians are not patient advocates but independent advisors</w:t>
      </w:r>
      <w:r w:rsidR="000C2EEC" w:rsidRPr="00B012AD">
        <w:rPr>
          <w:rFonts w:hAnsiTheme="minorHAnsi" w:cstheme="minorHAnsi"/>
        </w:rPr>
        <w:t>.</w:t>
      </w:r>
      <w:r w:rsidRPr="00B012AD">
        <w:rPr>
          <w:rFonts w:hAnsiTheme="minorHAnsi" w:cstheme="minorHAnsi"/>
        </w:rPr>
        <w:t xml:space="preserve"> </w:t>
      </w:r>
      <w:r w:rsidR="000C2EEC" w:rsidRPr="00B012AD">
        <w:rPr>
          <w:rFonts w:hAnsiTheme="minorHAnsi" w:cstheme="minorHAnsi"/>
        </w:rPr>
        <w:t>H</w:t>
      </w:r>
      <w:r w:rsidRPr="00B012AD">
        <w:rPr>
          <w:rFonts w:hAnsiTheme="minorHAnsi" w:cstheme="minorHAnsi"/>
        </w:rPr>
        <w:t>ence</w:t>
      </w:r>
      <w:r w:rsidR="000C2EEC" w:rsidRPr="00B012AD">
        <w:rPr>
          <w:rFonts w:hAnsiTheme="minorHAnsi" w:cstheme="minorHAnsi"/>
        </w:rPr>
        <w:t>,</w:t>
      </w:r>
      <w:r w:rsidRPr="00B012AD">
        <w:rPr>
          <w:rFonts w:hAnsiTheme="minorHAnsi" w:cstheme="minorHAnsi"/>
        </w:rPr>
        <w:t xml:space="preserve"> reporting to the GMC is a common occurrence as they provide opinions which workers do not always agree with</w:t>
      </w:r>
      <w:r w:rsidR="000C2EEC" w:rsidRPr="00B012AD">
        <w:rPr>
          <w:rFonts w:hAnsiTheme="minorHAnsi" w:cstheme="minorHAnsi"/>
        </w:rPr>
        <w:t>,</w:t>
      </w:r>
      <w:r w:rsidRPr="00B012AD">
        <w:rPr>
          <w:rFonts w:hAnsiTheme="minorHAnsi" w:cstheme="minorHAnsi"/>
        </w:rPr>
        <w:t xml:space="preserve"> but very few cases are taken forward by the GMC.</w:t>
      </w:r>
    </w:p>
    <w:p w14:paraId="4C479D37" w14:textId="77777777" w:rsidR="003E31D9" w:rsidRPr="00B012AD" w:rsidRDefault="00F27D07">
      <w:pPr>
        <w:rPr>
          <w:rFonts w:hAnsiTheme="minorHAnsi" w:cstheme="minorHAnsi"/>
        </w:rPr>
      </w:pPr>
      <w:r w:rsidRPr="00B012AD">
        <w:rPr>
          <w:rFonts w:hAnsiTheme="minorHAnsi" w:cstheme="minorHAnsi"/>
        </w:rPr>
        <w:t xml:space="preserve">GP’s who undertake Occupational Health </w:t>
      </w:r>
      <w:r w:rsidR="000D52D6" w:rsidRPr="00B012AD">
        <w:rPr>
          <w:rFonts w:hAnsiTheme="minorHAnsi" w:cstheme="minorHAnsi"/>
        </w:rPr>
        <w:t xml:space="preserve">work </w:t>
      </w:r>
      <w:r w:rsidRPr="00B012AD">
        <w:rPr>
          <w:rFonts w:hAnsiTheme="minorHAnsi" w:cstheme="minorHAnsi"/>
        </w:rPr>
        <w:t xml:space="preserve">in addition to their General Practice may work within a large </w:t>
      </w:r>
      <w:r w:rsidR="00CC54D5" w:rsidRPr="00B012AD">
        <w:rPr>
          <w:rFonts w:hAnsiTheme="minorHAnsi" w:cstheme="minorHAnsi"/>
        </w:rPr>
        <w:t>p</w:t>
      </w:r>
      <w:r w:rsidRPr="00B012AD">
        <w:rPr>
          <w:rFonts w:hAnsiTheme="minorHAnsi" w:cstheme="minorHAnsi"/>
          <w:color w:val="000000"/>
        </w:rPr>
        <w:t>ublic sector</w:t>
      </w:r>
      <w:r w:rsidRPr="00B012AD">
        <w:rPr>
          <w:rFonts w:hAnsiTheme="minorHAnsi" w:cstheme="minorHAnsi"/>
        </w:rPr>
        <w:t xml:space="preserve"> organisation, private sector </w:t>
      </w:r>
      <w:r w:rsidR="00CC54D5" w:rsidRPr="00B012AD">
        <w:rPr>
          <w:rFonts w:hAnsiTheme="minorHAnsi" w:cstheme="minorHAnsi"/>
        </w:rPr>
        <w:t>o</w:t>
      </w:r>
      <w:r w:rsidRPr="00B012AD">
        <w:rPr>
          <w:rFonts w:hAnsiTheme="minorHAnsi" w:cstheme="minorHAnsi"/>
        </w:rPr>
        <w:t xml:space="preserve">ccupational </w:t>
      </w:r>
      <w:r w:rsidR="00CC54D5" w:rsidRPr="00B012AD">
        <w:rPr>
          <w:rFonts w:hAnsiTheme="minorHAnsi" w:cstheme="minorHAnsi"/>
        </w:rPr>
        <w:t>h</w:t>
      </w:r>
      <w:r w:rsidRPr="00B012AD">
        <w:rPr>
          <w:rFonts w:hAnsiTheme="minorHAnsi" w:cstheme="minorHAnsi"/>
        </w:rPr>
        <w:t xml:space="preserve">ealth </w:t>
      </w:r>
      <w:r w:rsidR="00CC54D5" w:rsidRPr="00B012AD">
        <w:rPr>
          <w:rFonts w:hAnsiTheme="minorHAnsi" w:cstheme="minorHAnsi"/>
        </w:rPr>
        <w:t>s</w:t>
      </w:r>
      <w:r w:rsidRPr="00B012AD">
        <w:rPr>
          <w:rFonts w:hAnsiTheme="minorHAnsi" w:cstheme="minorHAnsi"/>
        </w:rPr>
        <w:t>ervice or single handed.</w:t>
      </w:r>
    </w:p>
    <w:p w14:paraId="7267149A" w14:textId="77777777" w:rsidR="003E31D9" w:rsidRPr="00B012AD" w:rsidRDefault="00F27D07">
      <w:pPr>
        <w:rPr>
          <w:rFonts w:hAnsiTheme="minorHAnsi" w:cstheme="minorHAnsi"/>
        </w:rPr>
      </w:pPr>
      <w:r w:rsidRPr="00B012AD">
        <w:rPr>
          <w:rFonts w:hAnsiTheme="minorHAnsi" w:cstheme="minorHAnsi"/>
        </w:rPr>
        <w:t xml:space="preserve">For larger organisations there are established performance reviews such as annual appraisals which would cover their scope of practice.  </w:t>
      </w:r>
    </w:p>
    <w:p w14:paraId="778E5F0A" w14:textId="77777777" w:rsidR="003E31D9" w:rsidRPr="00B012AD" w:rsidRDefault="00F27D07">
      <w:pPr>
        <w:rPr>
          <w:rFonts w:hAnsiTheme="minorHAnsi" w:cstheme="minorHAnsi"/>
        </w:rPr>
      </w:pPr>
      <w:r w:rsidRPr="00B012AD">
        <w:rPr>
          <w:rFonts w:hAnsiTheme="minorHAnsi" w:cstheme="minorHAnsi"/>
        </w:rPr>
        <w:t xml:space="preserve">The Society of Occupational Medicine </w:t>
      </w:r>
      <w:r w:rsidR="00CC54D5" w:rsidRPr="00B012AD">
        <w:rPr>
          <w:rFonts w:hAnsiTheme="minorHAnsi" w:cstheme="minorHAnsi"/>
        </w:rPr>
        <w:t xml:space="preserve">(SOM) </w:t>
      </w:r>
      <w:r w:rsidRPr="00B012AD">
        <w:rPr>
          <w:rFonts w:hAnsiTheme="minorHAnsi" w:cstheme="minorHAnsi"/>
        </w:rPr>
        <w:t xml:space="preserve">operates the annual appraisal system on a platform called PReP </w:t>
      </w:r>
      <w:r w:rsidR="00585FDF" w:rsidRPr="00B012AD">
        <w:rPr>
          <w:rFonts w:hAnsiTheme="minorHAnsi" w:cstheme="minorHAnsi"/>
        </w:rPr>
        <w:t>via the</w:t>
      </w:r>
      <w:r w:rsidRPr="00B012AD">
        <w:rPr>
          <w:rFonts w:hAnsiTheme="minorHAnsi" w:cstheme="minorHAnsi"/>
        </w:rPr>
        <w:t xml:space="preserve"> Faculty of Occupational Medicine</w:t>
      </w:r>
      <w:r w:rsidR="00CC54D5" w:rsidRPr="00B012AD">
        <w:rPr>
          <w:rFonts w:hAnsiTheme="minorHAnsi" w:cstheme="minorHAnsi"/>
        </w:rPr>
        <w:t xml:space="preserve"> (FOM)</w:t>
      </w:r>
      <w:r w:rsidRPr="00B012AD">
        <w:rPr>
          <w:rFonts w:hAnsiTheme="minorHAnsi" w:cstheme="minorHAnsi"/>
        </w:rPr>
        <w:t xml:space="preserve"> for revalidation.  Members can choose to pay for an appraisal to cover their Occupational Health work.</w:t>
      </w:r>
    </w:p>
    <w:p w14:paraId="2BE0EFA8" w14:textId="77777777" w:rsidR="003E31D9" w:rsidRPr="00B012AD" w:rsidRDefault="00F27D07">
      <w:pPr>
        <w:rPr>
          <w:rFonts w:hAnsiTheme="minorHAnsi" w:cstheme="minorHAnsi"/>
        </w:rPr>
      </w:pPr>
      <w:r w:rsidRPr="00B012AD">
        <w:rPr>
          <w:rFonts w:hAnsiTheme="minorHAnsi" w:cstheme="minorHAnsi"/>
        </w:rPr>
        <w:t>Organisations which are Safe Effective, Quality Occupational Health Service (SEQOHS) accredited are audited annually via the Faculty of Occupational Medicine.</w:t>
      </w:r>
      <w:r w:rsidR="00585FDF" w:rsidRPr="00B012AD">
        <w:rPr>
          <w:rFonts w:hAnsiTheme="minorHAnsi" w:cstheme="minorHAnsi"/>
        </w:rPr>
        <w:t xml:space="preserve">  This covers business probity, information governance, people, facilities &amp; equipment, relationship with purchasers and workers.</w:t>
      </w:r>
    </w:p>
    <w:p w14:paraId="6F56BE98" w14:textId="77777777" w:rsidR="00B012AD" w:rsidRPr="00B012AD" w:rsidRDefault="00F27D07">
      <w:pPr>
        <w:rPr>
          <w:rFonts w:hAnsiTheme="minorHAnsi" w:cstheme="minorHAnsi"/>
        </w:rPr>
      </w:pPr>
      <w:r w:rsidRPr="00B012AD">
        <w:rPr>
          <w:rFonts w:hAnsiTheme="minorHAnsi" w:cstheme="minorHAnsi"/>
        </w:rPr>
        <w:t xml:space="preserve">Where there is a supervising clinician </w:t>
      </w:r>
      <w:r w:rsidR="0044342E" w:rsidRPr="00B012AD">
        <w:rPr>
          <w:rFonts w:hAnsiTheme="minorHAnsi" w:cstheme="minorHAnsi"/>
        </w:rPr>
        <w:t>in your OH role</w:t>
      </w:r>
      <w:r w:rsidR="00B012AD" w:rsidRPr="00B012AD">
        <w:rPr>
          <w:rFonts w:hAnsiTheme="minorHAnsi" w:cstheme="minorHAnsi"/>
        </w:rPr>
        <w:t xml:space="preserve">, you may have a formal annual review carried out which you can submit with your appraisal documentation. If you do not have such support in your role, then it will be the role of your appraiser to discuss your OH role with you, focusing on </w:t>
      </w:r>
      <w:proofErr w:type="gramStart"/>
      <w:r w:rsidR="00B012AD" w:rsidRPr="00B012AD">
        <w:rPr>
          <w:rFonts w:hAnsiTheme="minorHAnsi" w:cstheme="minorHAnsi"/>
        </w:rPr>
        <w:t>the  questions</w:t>
      </w:r>
      <w:proofErr w:type="gramEnd"/>
      <w:r w:rsidR="00C237C1">
        <w:rPr>
          <w:rFonts w:hAnsiTheme="minorHAnsi" w:cstheme="minorHAnsi"/>
        </w:rPr>
        <w:t xml:space="preserve"> listed below.</w:t>
      </w:r>
    </w:p>
    <w:p w14:paraId="6DDAC0C1" w14:textId="77777777" w:rsidR="00B012AD" w:rsidRPr="0009140F" w:rsidRDefault="00B012AD">
      <w:pPr>
        <w:rPr>
          <w:rFonts w:hAnsiTheme="minorHAnsi" w:cstheme="minorHAnsi"/>
          <w:b/>
          <w:bCs/>
          <w:sz w:val="28"/>
          <w:szCs w:val="28"/>
        </w:rPr>
      </w:pPr>
      <w:r w:rsidRPr="0009140F">
        <w:rPr>
          <w:rFonts w:hAnsiTheme="minorHAnsi" w:cstheme="minorHAnsi"/>
          <w:b/>
          <w:bCs/>
          <w:sz w:val="28"/>
          <w:szCs w:val="28"/>
        </w:rPr>
        <w:t>Additional preparation for Appraisal in your OH role:</w:t>
      </w:r>
    </w:p>
    <w:p w14:paraId="7C21AFE9" w14:textId="77777777" w:rsidR="00B016BD" w:rsidRPr="00B012AD" w:rsidRDefault="0009140F">
      <w:pPr>
        <w:rPr>
          <w:rFonts w:hAnsiTheme="minorHAnsi" w:cstheme="minorHAnsi"/>
        </w:rPr>
      </w:pPr>
      <w:r>
        <w:rPr>
          <w:rFonts w:hAnsiTheme="minorHAnsi" w:cstheme="minorHAnsi"/>
        </w:rPr>
        <w:t xml:space="preserve">Any additional preparation should be </w:t>
      </w:r>
      <w:r w:rsidR="00B016BD" w:rsidRPr="00B012AD">
        <w:rPr>
          <w:rFonts w:hAnsiTheme="minorHAnsi" w:cstheme="minorHAnsi"/>
        </w:rPr>
        <w:t>proportionate to the amount of OH work carried out.  The evidence suggested in this guide is not prescriptive</w:t>
      </w:r>
      <w:r>
        <w:rPr>
          <w:rFonts w:hAnsiTheme="minorHAnsi" w:cstheme="minorHAnsi"/>
        </w:rPr>
        <w:t>, but may help</w:t>
      </w:r>
      <w:r w:rsidR="00C237C1">
        <w:rPr>
          <w:rFonts w:hAnsiTheme="minorHAnsi" w:cstheme="minorHAnsi"/>
        </w:rPr>
        <w:t xml:space="preserve"> reflection on your OH role. </w:t>
      </w:r>
      <w:r>
        <w:rPr>
          <w:rFonts w:hAnsiTheme="minorHAnsi" w:cstheme="minorHAnsi"/>
        </w:rPr>
        <w:t xml:space="preserve">There is </w:t>
      </w:r>
      <w:r>
        <w:rPr>
          <w:rFonts w:hAnsiTheme="minorHAnsi" w:cstheme="minorHAnsi"/>
        </w:rPr>
        <w:lastRenderedPageBreak/>
        <w:t>no absolute requirement for any additional written evidence, but thinking through the areas outlined below may be useful</w:t>
      </w:r>
      <w:r w:rsidR="00C237C1">
        <w:rPr>
          <w:rFonts w:hAnsiTheme="minorHAnsi" w:cstheme="minorHAnsi"/>
        </w:rPr>
        <w:t xml:space="preserve"> preparation for your appraisal.</w:t>
      </w:r>
    </w:p>
    <w:p w14:paraId="33666AF7" w14:textId="77777777" w:rsidR="003E31D9" w:rsidRPr="00B012AD" w:rsidRDefault="00F27D07" w:rsidP="000D52D6">
      <w:pPr>
        <w:pStyle w:val="ListParagraph"/>
        <w:numPr>
          <w:ilvl w:val="0"/>
          <w:numId w:val="6"/>
        </w:numPr>
        <w:rPr>
          <w:rFonts w:hAnsiTheme="minorHAnsi" w:cstheme="minorHAnsi"/>
          <w:b/>
          <w:u w:val="single"/>
        </w:rPr>
      </w:pPr>
      <w:r w:rsidRPr="00B012AD">
        <w:rPr>
          <w:rFonts w:hAnsiTheme="minorHAnsi" w:cstheme="minorHAnsi"/>
          <w:b/>
          <w:u w:val="single"/>
        </w:rPr>
        <w:t xml:space="preserve">How did </w:t>
      </w:r>
      <w:r w:rsidR="00C237C1">
        <w:rPr>
          <w:rFonts w:hAnsiTheme="minorHAnsi" w:cstheme="minorHAnsi"/>
          <w:b/>
          <w:u w:val="single"/>
        </w:rPr>
        <w:t>you</w:t>
      </w:r>
      <w:r w:rsidRPr="00B012AD">
        <w:rPr>
          <w:rFonts w:hAnsiTheme="minorHAnsi" w:cstheme="minorHAnsi"/>
          <w:b/>
          <w:u w:val="single"/>
        </w:rPr>
        <w:t xml:space="preserve"> qualify for this role?</w:t>
      </w:r>
    </w:p>
    <w:p w14:paraId="7B22602A" w14:textId="77777777" w:rsidR="003E31D9" w:rsidRPr="00B012AD" w:rsidRDefault="00F27D07">
      <w:pPr>
        <w:rPr>
          <w:rFonts w:hAnsiTheme="minorHAnsi" w:cstheme="minorHAnsi"/>
          <w:color w:val="222222"/>
        </w:rPr>
      </w:pPr>
      <w:r w:rsidRPr="00B012AD">
        <w:rPr>
          <w:rFonts w:hAnsiTheme="minorHAnsi" w:cstheme="minorHAnsi"/>
        </w:rPr>
        <w:t xml:space="preserve">An OH Physician must be a registered medical </w:t>
      </w:r>
      <w:r w:rsidR="000D52D6" w:rsidRPr="00B012AD">
        <w:rPr>
          <w:rFonts w:hAnsiTheme="minorHAnsi" w:cstheme="minorHAnsi"/>
        </w:rPr>
        <w:t>practitioner</w:t>
      </w:r>
      <w:r w:rsidR="000D52D6" w:rsidRPr="00B012AD">
        <w:rPr>
          <w:rFonts w:hAnsiTheme="minorHAnsi" w:cstheme="minorHAnsi"/>
          <w:color w:val="000000"/>
        </w:rPr>
        <w:t>;</w:t>
      </w:r>
      <w:r w:rsidRPr="00B012AD">
        <w:rPr>
          <w:rFonts w:hAnsiTheme="minorHAnsi" w:cstheme="minorHAnsi"/>
          <w:color w:val="000000"/>
        </w:rPr>
        <w:t xml:space="preserve"> t</w:t>
      </w:r>
      <w:r w:rsidRPr="00B012AD">
        <w:rPr>
          <w:rFonts w:hAnsiTheme="minorHAnsi" w:cstheme="minorHAnsi"/>
        </w:rPr>
        <w:t>he Faculty of Occupational Medicine provides education and training in occupational medicine for doctors.</w:t>
      </w:r>
    </w:p>
    <w:p w14:paraId="70D034AC" w14:textId="77777777" w:rsidR="003E31D9" w:rsidRPr="00B012AD" w:rsidRDefault="00F27D07">
      <w:pPr>
        <w:rPr>
          <w:rFonts w:hAnsiTheme="minorHAnsi" w:cstheme="minorHAnsi"/>
        </w:rPr>
      </w:pPr>
      <w:r w:rsidRPr="00B012AD">
        <w:rPr>
          <w:rFonts w:hAnsiTheme="minorHAnsi" w:cstheme="minorHAnsi"/>
        </w:rPr>
        <w:t xml:space="preserve">There are three levels of qualification in occupational medicine. </w:t>
      </w:r>
    </w:p>
    <w:p w14:paraId="7E81AFC7" w14:textId="77777777" w:rsidR="003E31D9" w:rsidRPr="00B012AD" w:rsidRDefault="00F27D07">
      <w:pPr>
        <w:rPr>
          <w:rFonts w:hAnsiTheme="minorHAnsi" w:cstheme="minorHAnsi"/>
        </w:rPr>
      </w:pPr>
      <w:r w:rsidRPr="00B012AD">
        <w:rPr>
          <w:rFonts w:hAnsiTheme="minorHAnsi" w:cstheme="minorHAnsi"/>
        </w:rPr>
        <w:t xml:space="preserve">These are: </w:t>
      </w:r>
    </w:p>
    <w:p w14:paraId="50416AE4" w14:textId="77777777" w:rsidR="003E31D9" w:rsidRPr="00B012AD" w:rsidRDefault="00F27D07">
      <w:pPr>
        <w:pStyle w:val="ListParagraph"/>
        <w:numPr>
          <w:ilvl w:val="0"/>
          <w:numId w:val="2"/>
        </w:numPr>
        <w:rPr>
          <w:rFonts w:hAnsiTheme="minorHAnsi" w:cstheme="minorHAnsi"/>
        </w:rPr>
      </w:pPr>
      <w:r w:rsidRPr="00B012AD">
        <w:rPr>
          <w:rFonts w:hAnsiTheme="minorHAnsi" w:cstheme="minorHAnsi"/>
        </w:rPr>
        <w:t xml:space="preserve">Membership of the Faculty (MFOM): </w:t>
      </w:r>
    </w:p>
    <w:p w14:paraId="78AE8192" w14:textId="77777777" w:rsidR="003E31D9" w:rsidRPr="00B012AD" w:rsidRDefault="00F27D07">
      <w:pPr>
        <w:pStyle w:val="ListParagraph"/>
        <w:rPr>
          <w:rFonts w:hAnsiTheme="minorHAnsi" w:cstheme="minorHAnsi"/>
        </w:rPr>
      </w:pPr>
      <w:r w:rsidRPr="00B012AD">
        <w:rPr>
          <w:rFonts w:hAnsiTheme="minorHAnsi" w:cstheme="minorHAnsi"/>
        </w:rPr>
        <w:t xml:space="preserve">a career specialist qualification </w:t>
      </w:r>
    </w:p>
    <w:p w14:paraId="59ADA896" w14:textId="77777777" w:rsidR="003E31D9" w:rsidRPr="00B012AD" w:rsidRDefault="00F27D07">
      <w:pPr>
        <w:pStyle w:val="ListParagraph"/>
        <w:rPr>
          <w:rFonts w:hAnsiTheme="minorHAnsi" w:cstheme="minorHAnsi"/>
        </w:rPr>
      </w:pPr>
      <w:r w:rsidRPr="00B012AD">
        <w:rPr>
          <w:rFonts w:hAnsiTheme="minorHAnsi" w:cstheme="minorHAnsi"/>
        </w:rPr>
        <w:t>required for appointment as a hospital consultant</w:t>
      </w:r>
    </w:p>
    <w:p w14:paraId="762967B8" w14:textId="77777777" w:rsidR="003E31D9" w:rsidRPr="00B012AD" w:rsidRDefault="003E31D9">
      <w:pPr>
        <w:pStyle w:val="ListParagraph"/>
        <w:rPr>
          <w:rFonts w:hAnsiTheme="minorHAnsi" w:cstheme="minorHAnsi"/>
        </w:rPr>
      </w:pPr>
    </w:p>
    <w:p w14:paraId="2D7CE6E5" w14:textId="77777777" w:rsidR="003E31D9" w:rsidRPr="00B012AD" w:rsidRDefault="00F27D07">
      <w:pPr>
        <w:pStyle w:val="ListParagraph"/>
        <w:numPr>
          <w:ilvl w:val="0"/>
          <w:numId w:val="2"/>
        </w:numPr>
        <w:rPr>
          <w:rFonts w:hAnsiTheme="minorHAnsi" w:cstheme="minorHAnsi"/>
        </w:rPr>
      </w:pPr>
      <w:r w:rsidRPr="00B012AD">
        <w:rPr>
          <w:rFonts w:hAnsiTheme="minorHAnsi" w:cstheme="minorHAnsi"/>
        </w:rPr>
        <w:t xml:space="preserve">Associateship of the Faculty of Occupational Medicine (AFOM): </w:t>
      </w:r>
    </w:p>
    <w:p w14:paraId="2BB2AC25" w14:textId="77777777" w:rsidR="003E31D9" w:rsidRPr="00B012AD" w:rsidRDefault="00F27D07">
      <w:pPr>
        <w:pStyle w:val="ListParagraph"/>
        <w:rPr>
          <w:rFonts w:hAnsiTheme="minorHAnsi" w:cstheme="minorHAnsi"/>
        </w:rPr>
      </w:pPr>
      <w:r w:rsidRPr="00B012AD">
        <w:rPr>
          <w:rFonts w:hAnsiTheme="minorHAnsi" w:cstheme="minorHAnsi"/>
        </w:rPr>
        <w:t>a mid-training qualification</w:t>
      </w:r>
    </w:p>
    <w:p w14:paraId="0082CFD4" w14:textId="77777777" w:rsidR="003E31D9" w:rsidRPr="00B012AD" w:rsidRDefault="00F27D07">
      <w:pPr>
        <w:pStyle w:val="ListParagraph"/>
        <w:rPr>
          <w:rFonts w:hAnsiTheme="minorHAnsi" w:cstheme="minorHAnsi"/>
        </w:rPr>
      </w:pPr>
      <w:r w:rsidRPr="00B012AD">
        <w:rPr>
          <w:rFonts w:hAnsiTheme="minorHAnsi" w:cstheme="minorHAnsi"/>
        </w:rPr>
        <w:t>aimed at doctors interested in pursuing a full-time career in occupational medicine</w:t>
      </w:r>
    </w:p>
    <w:p w14:paraId="356B96F6" w14:textId="77777777" w:rsidR="003E31D9" w:rsidRPr="00B012AD" w:rsidRDefault="00F27D07">
      <w:pPr>
        <w:pStyle w:val="ListParagraph"/>
        <w:rPr>
          <w:rFonts w:hAnsiTheme="minorHAnsi" w:cstheme="minorHAnsi"/>
        </w:rPr>
      </w:pPr>
      <w:r w:rsidRPr="00B012AD">
        <w:rPr>
          <w:rFonts w:hAnsiTheme="minorHAnsi" w:cstheme="minorHAnsi"/>
        </w:rPr>
        <w:t>demonstrates a core knowledge in occupational medicine theory and practice</w:t>
      </w:r>
    </w:p>
    <w:p w14:paraId="7B8B35E1" w14:textId="77777777" w:rsidR="003E31D9" w:rsidRPr="00B012AD" w:rsidRDefault="003E31D9">
      <w:pPr>
        <w:pStyle w:val="ListParagraph"/>
        <w:rPr>
          <w:rFonts w:hAnsiTheme="minorHAnsi" w:cstheme="minorHAnsi"/>
        </w:rPr>
      </w:pPr>
    </w:p>
    <w:p w14:paraId="269EEE3A" w14:textId="77777777" w:rsidR="003E31D9" w:rsidRPr="00B012AD" w:rsidRDefault="00F27D07">
      <w:pPr>
        <w:pStyle w:val="ListParagraph"/>
        <w:numPr>
          <w:ilvl w:val="0"/>
          <w:numId w:val="2"/>
        </w:numPr>
        <w:rPr>
          <w:rFonts w:hAnsiTheme="minorHAnsi" w:cstheme="minorHAnsi"/>
        </w:rPr>
      </w:pPr>
      <w:r w:rsidRPr="00B012AD">
        <w:rPr>
          <w:rFonts w:hAnsiTheme="minorHAnsi" w:cstheme="minorHAnsi"/>
        </w:rPr>
        <w:t xml:space="preserve">Diploma in Occupational Medicine (DOccMed): </w:t>
      </w:r>
    </w:p>
    <w:p w14:paraId="3A25F9B8" w14:textId="77777777" w:rsidR="003E31D9" w:rsidRPr="00B012AD" w:rsidRDefault="00F27D07">
      <w:pPr>
        <w:pStyle w:val="ListParagraph"/>
        <w:rPr>
          <w:rFonts w:hAnsiTheme="minorHAnsi" w:cstheme="minorHAnsi"/>
        </w:rPr>
      </w:pPr>
      <w:r w:rsidRPr="00B012AD">
        <w:rPr>
          <w:rFonts w:hAnsiTheme="minorHAnsi" w:cstheme="minorHAnsi"/>
        </w:rPr>
        <w:t>a basic level qualification</w:t>
      </w:r>
    </w:p>
    <w:p w14:paraId="5DE9C8BB" w14:textId="77777777" w:rsidR="003E31D9" w:rsidRPr="00B012AD" w:rsidRDefault="00F27D07">
      <w:pPr>
        <w:pStyle w:val="ListParagraph"/>
        <w:rPr>
          <w:rFonts w:hAnsiTheme="minorHAnsi" w:cstheme="minorHAnsi"/>
        </w:rPr>
      </w:pPr>
      <w:r w:rsidRPr="00B012AD">
        <w:rPr>
          <w:rFonts w:hAnsiTheme="minorHAnsi" w:cstheme="minorHAnsi"/>
        </w:rPr>
        <w:t>aimed principally at GPs working part-time in occupational medicine</w:t>
      </w:r>
    </w:p>
    <w:p w14:paraId="6CC6934F" w14:textId="77777777" w:rsidR="003E31D9" w:rsidRPr="00B012AD" w:rsidRDefault="00F27D07">
      <w:pPr>
        <w:pStyle w:val="ListParagraph"/>
        <w:rPr>
          <w:rFonts w:hAnsiTheme="minorHAnsi" w:cstheme="minorHAnsi"/>
        </w:rPr>
      </w:pPr>
      <w:r w:rsidRPr="00B012AD">
        <w:rPr>
          <w:rFonts w:hAnsiTheme="minorHAnsi" w:cstheme="minorHAnsi"/>
        </w:rPr>
        <w:t>demonstrates an understanding of the main issues affect</w:t>
      </w:r>
    </w:p>
    <w:p w14:paraId="190E34B0" w14:textId="77777777" w:rsidR="003E31D9" w:rsidRPr="00B012AD" w:rsidRDefault="00F27D07">
      <w:pPr>
        <w:rPr>
          <w:rFonts w:hAnsiTheme="minorHAnsi" w:cstheme="minorHAnsi"/>
          <w:color w:val="000000"/>
        </w:rPr>
      </w:pPr>
      <w:r w:rsidRPr="00B012AD">
        <w:rPr>
          <w:rFonts w:hAnsiTheme="minorHAnsi" w:cstheme="minorHAnsi"/>
          <w:color w:val="000000"/>
        </w:rPr>
        <w:t xml:space="preserve">Some specific medicals also require additional appointment to carry out which is outside the </w:t>
      </w:r>
      <w:r w:rsidR="008D7E4D" w:rsidRPr="00B012AD">
        <w:rPr>
          <w:rFonts w:hAnsiTheme="minorHAnsi" w:cstheme="minorHAnsi"/>
          <w:color w:val="000000"/>
        </w:rPr>
        <w:t>s</w:t>
      </w:r>
      <w:r w:rsidRPr="00B012AD">
        <w:rPr>
          <w:rFonts w:hAnsiTheme="minorHAnsi" w:cstheme="minorHAnsi"/>
          <w:color w:val="000000"/>
        </w:rPr>
        <w:t xml:space="preserve">cope of this guide. It is not unheard of for a doctor to inadvertently carry out a medical without having the appropriate </w:t>
      </w:r>
      <w:r w:rsidR="00BF41C6" w:rsidRPr="00B012AD">
        <w:rPr>
          <w:rFonts w:hAnsiTheme="minorHAnsi" w:cstheme="minorHAnsi"/>
          <w:color w:val="000000"/>
        </w:rPr>
        <w:t xml:space="preserve">qualification or </w:t>
      </w:r>
      <w:r w:rsidRPr="00B012AD">
        <w:rPr>
          <w:rFonts w:hAnsiTheme="minorHAnsi" w:cstheme="minorHAnsi"/>
          <w:color w:val="000000"/>
        </w:rPr>
        <w:t>appointment. It is the appraisee’s responsibility, not the appraiser</w:t>
      </w:r>
      <w:r w:rsidR="000D52D6" w:rsidRPr="00B012AD">
        <w:rPr>
          <w:rFonts w:hAnsiTheme="minorHAnsi" w:cstheme="minorHAnsi"/>
          <w:color w:val="000000"/>
        </w:rPr>
        <w:t>,</w:t>
      </w:r>
      <w:r w:rsidRPr="00B012AD">
        <w:rPr>
          <w:rFonts w:hAnsiTheme="minorHAnsi" w:cstheme="minorHAnsi"/>
          <w:color w:val="000000"/>
        </w:rPr>
        <w:t xml:space="preserve"> to ensure they are carrying work within there own competencies as per GMC guidance. </w:t>
      </w:r>
    </w:p>
    <w:p w14:paraId="5108087F" w14:textId="77777777" w:rsidR="000D52D6" w:rsidRPr="00B012AD" w:rsidRDefault="000D52D6">
      <w:pPr>
        <w:rPr>
          <w:rFonts w:hAnsiTheme="minorHAnsi" w:cstheme="minorHAnsi"/>
        </w:rPr>
      </w:pPr>
    </w:p>
    <w:p w14:paraId="3C3AD1B2" w14:textId="77777777" w:rsidR="003E31D9" w:rsidRPr="00B012AD" w:rsidRDefault="00F27D07" w:rsidP="000D52D6">
      <w:pPr>
        <w:pStyle w:val="ListParagraph"/>
        <w:numPr>
          <w:ilvl w:val="0"/>
          <w:numId w:val="6"/>
        </w:numPr>
        <w:rPr>
          <w:rFonts w:hAnsiTheme="minorHAnsi" w:cstheme="minorHAnsi"/>
          <w:b/>
          <w:u w:val="single"/>
        </w:rPr>
      </w:pPr>
      <w:r w:rsidRPr="00B012AD">
        <w:rPr>
          <w:rFonts w:hAnsiTheme="minorHAnsi" w:cstheme="minorHAnsi"/>
          <w:b/>
          <w:u w:val="single"/>
        </w:rPr>
        <w:t xml:space="preserve">How do </w:t>
      </w:r>
      <w:r w:rsidR="00C237C1">
        <w:rPr>
          <w:rFonts w:hAnsiTheme="minorHAnsi" w:cstheme="minorHAnsi"/>
          <w:b/>
          <w:u w:val="single"/>
        </w:rPr>
        <w:t>you</w:t>
      </w:r>
      <w:r w:rsidRPr="00B012AD">
        <w:rPr>
          <w:rFonts w:hAnsiTheme="minorHAnsi" w:cstheme="minorHAnsi"/>
          <w:b/>
          <w:u w:val="single"/>
        </w:rPr>
        <w:t xml:space="preserve"> keep up to date for this role?</w:t>
      </w:r>
    </w:p>
    <w:p w14:paraId="378B602C" w14:textId="77777777" w:rsidR="003E31D9" w:rsidRPr="00B012AD" w:rsidRDefault="00F27D07">
      <w:pPr>
        <w:rPr>
          <w:rFonts w:hAnsiTheme="minorHAnsi" w:cstheme="minorHAnsi"/>
        </w:rPr>
      </w:pPr>
      <w:r w:rsidRPr="00B012AD">
        <w:rPr>
          <w:rFonts w:hAnsiTheme="minorHAnsi" w:cstheme="minorHAnsi"/>
        </w:rPr>
        <w:t xml:space="preserve">There is </w:t>
      </w:r>
      <w:r w:rsidR="00B64FEE" w:rsidRPr="00B012AD">
        <w:rPr>
          <w:rFonts w:hAnsiTheme="minorHAnsi" w:cstheme="minorHAnsi"/>
        </w:rPr>
        <w:t xml:space="preserve">some </w:t>
      </w:r>
      <w:r w:rsidRPr="00B012AD">
        <w:rPr>
          <w:rFonts w:hAnsiTheme="minorHAnsi" w:cstheme="minorHAnsi"/>
        </w:rPr>
        <w:t>cross over with general practice and occupational medicine</w:t>
      </w:r>
      <w:r w:rsidR="00083149" w:rsidRPr="00B012AD">
        <w:rPr>
          <w:rFonts w:hAnsiTheme="minorHAnsi" w:cstheme="minorHAnsi"/>
        </w:rPr>
        <w:t xml:space="preserve"> </w:t>
      </w:r>
      <w:r w:rsidR="008D7E4D" w:rsidRPr="00B012AD">
        <w:rPr>
          <w:rFonts w:hAnsiTheme="minorHAnsi" w:cstheme="minorHAnsi"/>
        </w:rPr>
        <w:t>Continuing Professional Development (</w:t>
      </w:r>
      <w:r w:rsidR="00083149" w:rsidRPr="00B012AD">
        <w:rPr>
          <w:rFonts w:hAnsiTheme="minorHAnsi" w:cstheme="minorHAnsi"/>
        </w:rPr>
        <w:t>CPD</w:t>
      </w:r>
      <w:r w:rsidR="008D7E4D" w:rsidRPr="00B012AD">
        <w:rPr>
          <w:rFonts w:hAnsiTheme="minorHAnsi" w:cstheme="minorHAnsi"/>
        </w:rPr>
        <w:t>)</w:t>
      </w:r>
      <w:r w:rsidRPr="00B012AD">
        <w:rPr>
          <w:rFonts w:hAnsiTheme="minorHAnsi" w:cstheme="minorHAnsi"/>
        </w:rPr>
        <w:t xml:space="preserve">.  However specific learning will depend on the type of work </w:t>
      </w:r>
      <w:r w:rsidR="00C237C1">
        <w:rPr>
          <w:rFonts w:hAnsiTheme="minorHAnsi" w:cstheme="minorHAnsi"/>
        </w:rPr>
        <w:t>you</w:t>
      </w:r>
      <w:r w:rsidRPr="00B012AD">
        <w:rPr>
          <w:rFonts w:hAnsiTheme="minorHAnsi" w:cstheme="minorHAnsi"/>
        </w:rPr>
        <w:t xml:space="preserve"> carry out.  Some </w:t>
      </w:r>
      <w:r w:rsidR="00F6524D" w:rsidRPr="00B012AD">
        <w:rPr>
          <w:rFonts w:hAnsiTheme="minorHAnsi" w:cstheme="minorHAnsi"/>
        </w:rPr>
        <w:t xml:space="preserve">examples of organisations providing </w:t>
      </w:r>
      <w:r w:rsidR="000C2EEC" w:rsidRPr="00B012AD">
        <w:rPr>
          <w:rFonts w:hAnsiTheme="minorHAnsi" w:cstheme="minorHAnsi"/>
        </w:rPr>
        <w:t xml:space="preserve">CPD </w:t>
      </w:r>
      <w:r w:rsidRPr="00B012AD">
        <w:rPr>
          <w:rFonts w:hAnsiTheme="minorHAnsi" w:cstheme="minorHAnsi"/>
        </w:rPr>
        <w:t>you may come across includes:</w:t>
      </w:r>
    </w:p>
    <w:p w14:paraId="78F54EE6" w14:textId="77777777" w:rsidR="003E31D9" w:rsidRPr="00B012AD" w:rsidRDefault="00F6524D">
      <w:pPr>
        <w:rPr>
          <w:rFonts w:hAnsiTheme="minorHAnsi" w:cstheme="minorHAnsi"/>
        </w:rPr>
      </w:pPr>
      <w:r w:rsidRPr="00B012AD">
        <w:rPr>
          <w:rFonts w:hAnsiTheme="minorHAnsi" w:cstheme="minorHAnsi"/>
        </w:rPr>
        <w:t xml:space="preserve">FOM - </w:t>
      </w:r>
      <w:r w:rsidR="00F27D07" w:rsidRPr="00B012AD">
        <w:rPr>
          <w:rFonts w:hAnsiTheme="minorHAnsi" w:cstheme="minorHAnsi"/>
        </w:rPr>
        <w:t xml:space="preserve">Faculty of Occupational Medicine </w:t>
      </w:r>
      <w:r w:rsidRPr="00B012AD">
        <w:rPr>
          <w:rFonts w:hAnsiTheme="minorHAnsi" w:cstheme="minorHAnsi"/>
        </w:rPr>
        <w:t>– Nationa</w:t>
      </w:r>
      <w:r w:rsidR="00BF41C6" w:rsidRPr="00B012AD">
        <w:rPr>
          <w:rFonts w:hAnsiTheme="minorHAnsi" w:cstheme="minorHAnsi"/>
        </w:rPr>
        <w:t>l</w:t>
      </w:r>
      <w:r w:rsidR="00F27D07" w:rsidRPr="00B012AD">
        <w:rPr>
          <w:rFonts w:hAnsiTheme="minorHAnsi" w:cstheme="minorHAnsi"/>
        </w:rPr>
        <w:t xml:space="preserve"> </w:t>
      </w:r>
      <w:r w:rsidR="008B55A6" w:rsidRPr="00B012AD">
        <w:rPr>
          <w:rFonts w:hAnsiTheme="minorHAnsi" w:cstheme="minorHAnsi"/>
        </w:rPr>
        <w:t>organisation providing training, exams.</w:t>
      </w:r>
    </w:p>
    <w:p w14:paraId="75E0C25D" w14:textId="77777777" w:rsidR="003E31D9" w:rsidRPr="00B012AD" w:rsidRDefault="00F6524D">
      <w:pPr>
        <w:rPr>
          <w:rFonts w:hAnsiTheme="minorHAnsi" w:cstheme="minorHAnsi"/>
        </w:rPr>
      </w:pPr>
      <w:r w:rsidRPr="00B012AD">
        <w:rPr>
          <w:rFonts w:hAnsiTheme="minorHAnsi" w:cstheme="minorHAnsi"/>
        </w:rPr>
        <w:t xml:space="preserve">SOM - </w:t>
      </w:r>
      <w:r w:rsidR="00F27D07" w:rsidRPr="00B012AD">
        <w:rPr>
          <w:rFonts w:hAnsiTheme="minorHAnsi" w:cstheme="minorHAnsi"/>
        </w:rPr>
        <w:t xml:space="preserve">Society of Occupational Medicine </w:t>
      </w:r>
      <w:r w:rsidRPr="00B012AD">
        <w:rPr>
          <w:rFonts w:hAnsiTheme="minorHAnsi" w:cstheme="minorHAnsi"/>
        </w:rPr>
        <w:t xml:space="preserve">– National and Regional </w:t>
      </w:r>
      <w:r w:rsidR="008B55A6" w:rsidRPr="00B012AD">
        <w:rPr>
          <w:rFonts w:hAnsiTheme="minorHAnsi" w:cstheme="minorHAnsi"/>
        </w:rPr>
        <w:t xml:space="preserve">Educational </w:t>
      </w:r>
      <w:r w:rsidRPr="00B012AD">
        <w:rPr>
          <w:rFonts w:hAnsiTheme="minorHAnsi" w:cstheme="minorHAnsi"/>
        </w:rPr>
        <w:t>Groups</w:t>
      </w:r>
    </w:p>
    <w:p w14:paraId="4A8D70E1" w14:textId="77777777" w:rsidR="003E31D9" w:rsidRPr="00B012AD" w:rsidRDefault="00F27D07">
      <w:pPr>
        <w:rPr>
          <w:rFonts w:hAnsiTheme="minorHAnsi" w:cstheme="minorHAnsi"/>
        </w:rPr>
      </w:pPr>
      <w:r w:rsidRPr="00B012AD">
        <w:rPr>
          <w:rFonts w:hAnsiTheme="minorHAnsi" w:cstheme="minorHAnsi"/>
        </w:rPr>
        <w:t>ARIOPS</w:t>
      </w:r>
      <w:r w:rsidR="00F6524D" w:rsidRPr="00B012AD">
        <w:rPr>
          <w:rFonts w:hAnsiTheme="minorHAnsi" w:cstheme="minorHAnsi"/>
        </w:rPr>
        <w:t xml:space="preserve"> – Association of Railway Industry Occupational Health Practitioners</w:t>
      </w:r>
    </w:p>
    <w:p w14:paraId="2F3054C3" w14:textId="77777777" w:rsidR="003E31D9" w:rsidRPr="00B012AD" w:rsidRDefault="00F27D07">
      <w:pPr>
        <w:rPr>
          <w:rFonts w:hAnsiTheme="minorHAnsi" w:cstheme="minorHAnsi"/>
        </w:rPr>
      </w:pPr>
      <w:r w:rsidRPr="00B012AD">
        <w:rPr>
          <w:rFonts w:hAnsiTheme="minorHAnsi" w:cstheme="minorHAnsi"/>
        </w:rPr>
        <w:t>ANHOPS</w:t>
      </w:r>
      <w:r w:rsidR="00F6524D" w:rsidRPr="00B012AD">
        <w:rPr>
          <w:rFonts w:hAnsiTheme="minorHAnsi" w:cstheme="minorHAnsi"/>
        </w:rPr>
        <w:t xml:space="preserve"> – Association of National Health Occupational Physicians</w:t>
      </w:r>
    </w:p>
    <w:p w14:paraId="6C307B54" w14:textId="77777777" w:rsidR="003E31D9" w:rsidRPr="00B012AD" w:rsidRDefault="00F27D07">
      <w:pPr>
        <w:rPr>
          <w:rFonts w:hAnsiTheme="minorHAnsi" w:cstheme="minorHAnsi"/>
        </w:rPr>
      </w:pPr>
      <w:r w:rsidRPr="00B012AD">
        <w:rPr>
          <w:rFonts w:hAnsiTheme="minorHAnsi" w:cstheme="minorHAnsi"/>
        </w:rPr>
        <w:t xml:space="preserve">ALAMA – </w:t>
      </w:r>
      <w:r w:rsidR="00F6524D" w:rsidRPr="00B012AD">
        <w:rPr>
          <w:rFonts w:hAnsiTheme="minorHAnsi" w:cstheme="minorHAnsi"/>
        </w:rPr>
        <w:t>A</w:t>
      </w:r>
      <w:r w:rsidRPr="00B012AD">
        <w:rPr>
          <w:rFonts w:hAnsiTheme="minorHAnsi" w:cstheme="minorHAnsi"/>
        </w:rPr>
        <w:t xml:space="preserve">ssociation of </w:t>
      </w:r>
      <w:r w:rsidR="00F6524D" w:rsidRPr="00B012AD">
        <w:rPr>
          <w:rFonts w:hAnsiTheme="minorHAnsi" w:cstheme="minorHAnsi"/>
        </w:rPr>
        <w:t>L</w:t>
      </w:r>
      <w:r w:rsidRPr="00B012AD">
        <w:rPr>
          <w:rFonts w:hAnsiTheme="minorHAnsi" w:cstheme="minorHAnsi"/>
        </w:rPr>
        <w:t xml:space="preserve">ocal </w:t>
      </w:r>
      <w:r w:rsidR="00F6524D" w:rsidRPr="00B012AD">
        <w:rPr>
          <w:rFonts w:hAnsiTheme="minorHAnsi" w:cstheme="minorHAnsi"/>
        </w:rPr>
        <w:t>A</w:t>
      </w:r>
      <w:r w:rsidRPr="00B012AD">
        <w:rPr>
          <w:rFonts w:hAnsiTheme="minorHAnsi" w:cstheme="minorHAnsi"/>
        </w:rPr>
        <w:t>uthorit</w:t>
      </w:r>
      <w:r w:rsidR="00F6524D" w:rsidRPr="00B012AD">
        <w:rPr>
          <w:rFonts w:hAnsiTheme="minorHAnsi" w:cstheme="minorHAnsi"/>
        </w:rPr>
        <w:t>y</w:t>
      </w:r>
      <w:r w:rsidRPr="00B012AD">
        <w:rPr>
          <w:rFonts w:hAnsiTheme="minorHAnsi" w:cstheme="minorHAnsi"/>
        </w:rPr>
        <w:t xml:space="preserve"> </w:t>
      </w:r>
      <w:r w:rsidR="00F6524D" w:rsidRPr="00B012AD">
        <w:rPr>
          <w:rFonts w:hAnsiTheme="minorHAnsi" w:cstheme="minorHAnsi"/>
        </w:rPr>
        <w:t>M</w:t>
      </w:r>
      <w:r w:rsidRPr="00B012AD">
        <w:rPr>
          <w:rFonts w:hAnsiTheme="minorHAnsi" w:cstheme="minorHAnsi"/>
        </w:rPr>
        <w:t>edical</w:t>
      </w:r>
      <w:r w:rsidR="00F6524D" w:rsidRPr="00B012AD">
        <w:rPr>
          <w:rFonts w:hAnsiTheme="minorHAnsi" w:cstheme="minorHAnsi"/>
        </w:rPr>
        <w:t xml:space="preserve"> Advisors</w:t>
      </w:r>
      <w:r w:rsidRPr="00B012AD">
        <w:rPr>
          <w:rFonts w:hAnsiTheme="minorHAnsi" w:cstheme="minorHAnsi"/>
        </w:rPr>
        <w:t xml:space="preserve"> </w:t>
      </w:r>
    </w:p>
    <w:p w14:paraId="1AF83217" w14:textId="77777777" w:rsidR="003E31D9" w:rsidRPr="00B012AD" w:rsidRDefault="00AD4AF2">
      <w:pPr>
        <w:rPr>
          <w:rFonts w:hAnsiTheme="minorHAnsi" w:cstheme="minorHAnsi"/>
        </w:rPr>
      </w:pPr>
      <w:r w:rsidRPr="00B012AD">
        <w:rPr>
          <w:rFonts w:hAnsiTheme="minorHAnsi" w:cstheme="minorHAnsi"/>
        </w:rPr>
        <w:t>HEOPS – Higher Education Occupational Physicians/Practitioners</w:t>
      </w:r>
    </w:p>
    <w:p w14:paraId="3EA65779" w14:textId="77777777" w:rsidR="00083149" w:rsidRPr="00C237C1" w:rsidRDefault="00F27D07" w:rsidP="00DD2EB9">
      <w:pPr>
        <w:pStyle w:val="ListParagraph"/>
        <w:numPr>
          <w:ilvl w:val="0"/>
          <w:numId w:val="6"/>
        </w:numPr>
        <w:rPr>
          <w:rFonts w:hAnsiTheme="minorHAnsi" w:cstheme="minorHAnsi"/>
          <w:b/>
        </w:rPr>
      </w:pPr>
      <w:r w:rsidRPr="00C237C1">
        <w:rPr>
          <w:rFonts w:hAnsiTheme="minorHAnsi" w:cstheme="minorHAnsi"/>
          <w:b/>
        </w:rPr>
        <w:t>How can you demonstrate that you are fit to practice in this role by demonstrating the quality of your work?</w:t>
      </w:r>
    </w:p>
    <w:p w14:paraId="0E76A2DD" w14:textId="77777777" w:rsidR="003E31D9" w:rsidRPr="00C237C1" w:rsidRDefault="00F27D07">
      <w:pPr>
        <w:rPr>
          <w:rFonts w:hAnsiTheme="minorHAnsi" w:cstheme="minorHAnsi"/>
          <w:b/>
        </w:rPr>
      </w:pPr>
      <w:r w:rsidRPr="00C237C1">
        <w:rPr>
          <w:rFonts w:hAnsiTheme="minorHAnsi" w:cstheme="minorHAnsi"/>
          <w:b/>
        </w:rPr>
        <w:t>Examples with reflection:</w:t>
      </w:r>
    </w:p>
    <w:p w14:paraId="7852ACF5" w14:textId="77777777" w:rsidR="00AD4AF2" w:rsidRPr="00C237C1" w:rsidRDefault="00AD4AF2">
      <w:pPr>
        <w:rPr>
          <w:rFonts w:hAnsiTheme="minorHAnsi" w:cstheme="minorHAnsi"/>
          <w:b/>
          <w:bCs/>
          <w:sz w:val="24"/>
          <w:szCs w:val="24"/>
        </w:rPr>
      </w:pPr>
      <w:r w:rsidRPr="00C237C1">
        <w:rPr>
          <w:rFonts w:hAnsiTheme="minorHAnsi" w:cstheme="minorHAnsi"/>
          <w:b/>
          <w:bCs/>
          <w:sz w:val="24"/>
          <w:szCs w:val="24"/>
        </w:rPr>
        <w:lastRenderedPageBreak/>
        <w:t>Peer Review</w:t>
      </w:r>
    </w:p>
    <w:p w14:paraId="16C22772" w14:textId="77777777" w:rsidR="003E31D9" w:rsidRPr="00B012AD" w:rsidRDefault="00F27D07">
      <w:pPr>
        <w:rPr>
          <w:rFonts w:hAnsiTheme="minorHAnsi" w:cstheme="minorHAnsi"/>
        </w:rPr>
      </w:pPr>
      <w:r w:rsidRPr="00B012AD">
        <w:rPr>
          <w:rFonts w:hAnsiTheme="minorHAnsi" w:cstheme="minorHAnsi"/>
        </w:rPr>
        <w:t>Regional Peer review audit groups with evidence of participation and learning.</w:t>
      </w:r>
    </w:p>
    <w:p w14:paraId="316FFE62" w14:textId="77777777" w:rsidR="003E31D9" w:rsidRPr="00B012AD" w:rsidRDefault="00F27D07">
      <w:pPr>
        <w:rPr>
          <w:rFonts w:hAnsiTheme="minorHAnsi" w:cstheme="minorHAnsi"/>
        </w:rPr>
      </w:pPr>
      <w:r w:rsidRPr="00B012AD">
        <w:rPr>
          <w:rFonts w:hAnsiTheme="minorHAnsi" w:cstheme="minorHAnsi"/>
        </w:rPr>
        <w:t xml:space="preserve">Local </w:t>
      </w:r>
      <w:r w:rsidR="002077D3" w:rsidRPr="00B012AD">
        <w:rPr>
          <w:rFonts w:hAnsiTheme="minorHAnsi" w:cstheme="minorHAnsi"/>
        </w:rPr>
        <w:t>in-house p</w:t>
      </w:r>
      <w:r w:rsidRPr="00B012AD">
        <w:rPr>
          <w:rFonts w:hAnsiTheme="minorHAnsi" w:cstheme="minorHAnsi"/>
        </w:rPr>
        <w:t>eer review groups to ensure consistent practice.</w:t>
      </w:r>
    </w:p>
    <w:p w14:paraId="307EB165" w14:textId="77777777" w:rsidR="003E31D9" w:rsidRPr="00B012AD" w:rsidRDefault="00F27D07">
      <w:pPr>
        <w:rPr>
          <w:rFonts w:hAnsiTheme="minorHAnsi" w:cstheme="minorHAnsi"/>
        </w:rPr>
      </w:pPr>
      <w:r w:rsidRPr="00B012AD">
        <w:rPr>
          <w:rFonts w:hAnsiTheme="minorHAnsi" w:cstheme="minorHAnsi"/>
        </w:rPr>
        <w:t>Case Discussions using Case Review Templates</w:t>
      </w:r>
      <w:r w:rsidR="001D0A1F" w:rsidRPr="00B012AD">
        <w:rPr>
          <w:rFonts w:hAnsiTheme="minorHAnsi" w:cstheme="minorHAnsi"/>
        </w:rPr>
        <w:t xml:space="preserve"> or FOM Case-Based Discussion forms</w:t>
      </w:r>
      <w:r w:rsidR="000359AF" w:rsidRPr="00B012AD">
        <w:rPr>
          <w:rFonts w:hAnsiTheme="minorHAnsi" w:cstheme="minorHAnsi"/>
        </w:rPr>
        <w:t xml:space="preserve"> with a peer, another specialist or within a multi-disciplinary team.  What changes required and how would these be monitored</w:t>
      </w:r>
      <w:r w:rsidR="00AD4AF2" w:rsidRPr="00B012AD">
        <w:rPr>
          <w:rFonts w:hAnsiTheme="minorHAnsi" w:cstheme="minorHAnsi"/>
        </w:rPr>
        <w:t>?</w:t>
      </w:r>
    </w:p>
    <w:p w14:paraId="07684796" w14:textId="77777777" w:rsidR="001D0A1F" w:rsidRPr="00B012AD" w:rsidRDefault="001D0A1F">
      <w:pPr>
        <w:rPr>
          <w:rFonts w:hAnsiTheme="minorHAnsi" w:cstheme="minorHAnsi"/>
        </w:rPr>
      </w:pPr>
      <w:r w:rsidRPr="00B012AD">
        <w:rPr>
          <w:rFonts w:hAnsiTheme="minorHAnsi" w:cstheme="minorHAnsi"/>
        </w:rPr>
        <w:t>FOM Sheffield Assessment Instrument for Letters (SAIL(OH))</w:t>
      </w:r>
    </w:p>
    <w:p w14:paraId="468EFB71" w14:textId="77777777" w:rsidR="003E31D9" w:rsidRPr="00B012AD" w:rsidRDefault="0093427D">
      <w:pPr>
        <w:rPr>
          <w:rFonts w:hAnsiTheme="minorHAnsi" w:cstheme="minorHAnsi"/>
        </w:rPr>
      </w:pPr>
      <w:r w:rsidRPr="00B012AD">
        <w:rPr>
          <w:rFonts w:hAnsiTheme="minorHAnsi" w:cstheme="minorHAnsi"/>
        </w:rPr>
        <w:t xml:space="preserve">Review of </w:t>
      </w:r>
      <w:r w:rsidR="00F27D07" w:rsidRPr="00B012AD">
        <w:rPr>
          <w:rFonts w:hAnsiTheme="minorHAnsi" w:cstheme="minorHAnsi"/>
        </w:rPr>
        <w:t>Significant Event</w:t>
      </w:r>
      <w:r w:rsidRPr="00B012AD">
        <w:rPr>
          <w:rFonts w:hAnsiTheme="minorHAnsi" w:cstheme="minorHAnsi"/>
        </w:rPr>
        <w:t>s</w:t>
      </w:r>
      <w:r w:rsidR="00585FDF" w:rsidRPr="00B012AD">
        <w:rPr>
          <w:rFonts w:hAnsiTheme="minorHAnsi" w:cstheme="minorHAnsi"/>
        </w:rPr>
        <w:t xml:space="preserve"> and evidence of learning from this?</w:t>
      </w:r>
    </w:p>
    <w:p w14:paraId="7650EF7F" w14:textId="77777777" w:rsidR="00AD4AF2" w:rsidRPr="00B012AD" w:rsidRDefault="00AD4AF2" w:rsidP="00AD4AF2">
      <w:pPr>
        <w:rPr>
          <w:rFonts w:hAnsiTheme="minorHAnsi" w:cstheme="minorHAnsi"/>
        </w:rPr>
      </w:pPr>
      <w:r w:rsidRPr="00B012AD">
        <w:rPr>
          <w:rFonts w:hAnsiTheme="minorHAnsi" w:cstheme="minorHAnsi"/>
        </w:rPr>
        <w:t>Participation in Online Peer Forum discussion groups such as ALAMA, HEOPS.</w:t>
      </w:r>
    </w:p>
    <w:p w14:paraId="1A00C5FD" w14:textId="77777777" w:rsidR="00AD4AF2" w:rsidRPr="00B012AD" w:rsidRDefault="00AD4AF2">
      <w:pPr>
        <w:rPr>
          <w:rFonts w:hAnsiTheme="minorHAnsi" w:cstheme="minorHAnsi"/>
          <w:u w:val="single"/>
        </w:rPr>
      </w:pPr>
    </w:p>
    <w:p w14:paraId="2AB82F49" w14:textId="77777777" w:rsidR="00AD4AF2" w:rsidRPr="00C237C1" w:rsidRDefault="00AD4AF2">
      <w:pPr>
        <w:rPr>
          <w:rFonts w:hAnsiTheme="minorHAnsi" w:cstheme="minorHAnsi"/>
          <w:b/>
          <w:bCs/>
          <w:sz w:val="24"/>
          <w:szCs w:val="24"/>
        </w:rPr>
      </w:pPr>
      <w:r w:rsidRPr="00C237C1">
        <w:rPr>
          <w:rFonts w:hAnsiTheme="minorHAnsi" w:cstheme="minorHAnsi"/>
          <w:b/>
          <w:bCs/>
          <w:sz w:val="24"/>
          <w:szCs w:val="24"/>
        </w:rPr>
        <w:t>Policies and Procedures</w:t>
      </w:r>
    </w:p>
    <w:p w14:paraId="76FADC15" w14:textId="77777777" w:rsidR="003E31D9" w:rsidRPr="00B012AD" w:rsidRDefault="00F27D07">
      <w:pPr>
        <w:rPr>
          <w:rFonts w:hAnsiTheme="minorHAnsi" w:cstheme="minorHAnsi"/>
        </w:rPr>
      </w:pPr>
      <w:r w:rsidRPr="00B012AD">
        <w:rPr>
          <w:rFonts w:hAnsiTheme="minorHAnsi" w:cstheme="minorHAnsi"/>
        </w:rPr>
        <w:t xml:space="preserve">Audits </w:t>
      </w:r>
      <w:r w:rsidR="002077D3" w:rsidRPr="00B012AD">
        <w:rPr>
          <w:rFonts w:hAnsiTheme="minorHAnsi" w:cstheme="minorHAnsi"/>
        </w:rPr>
        <w:t>or protocol writing relevant to practice</w:t>
      </w:r>
      <w:r w:rsidR="00585FDF" w:rsidRPr="00B012AD">
        <w:rPr>
          <w:rFonts w:hAnsiTheme="minorHAnsi" w:cstheme="minorHAnsi"/>
        </w:rPr>
        <w:t xml:space="preserve"> with </w:t>
      </w:r>
      <w:r w:rsidR="00083149" w:rsidRPr="00B012AD">
        <w:rPr>
          <w:rFonts w:hAnsiTheme="minorHAnsi" w:cstheme="minorHAnsi"/>
        </w:rPr>
        <w:t xml:space="preserve">evidence of </w:t>
      </w:r>
      <w:r w:rsidR="00585FDF" w:rsidRPr="00B012AD">
        <w:rPr>
          <w:rFonts w:hAnsiTheme="minorHAnsi" w:cstheme="minorHAnsi"/>
        </w:rPr>
        <w:t>learning</w:t>
      </w:r>
      <w:r w:rsidR="000359AF" w:rsidRPr="00B012AD">
        <w:rPr>
          <w:rFonts w:hAnsiTheme="minorHAnsi" w:cstheme="minorHAnsi"/>
        </w:rPr>
        <w:t>.  National clinical audits: to measure the care with which an individual doctor has been directly involved.</w:t>
      </w:r>
    </w:p>
    <w:p w14:paraId="10DA064C" w14:textId="77777777" w:rsidR="00C62D83" w:rsidRPr="00B012AD" w:rsidRDefault="00C62D83">
      <w:pPr>
        <w:rPr>
          <w:rFonts w:hAnsiTheme="minorHAnsi" w:cstheme="minorHAnsi"/>
        </w:rPr>
      </w:pPr>
      <w:r w:rsidRPr="00B012AD">
        <w:rPr>
          <w:rFonts w:hAnsiTheme="minorHAnsi" w:cstheme="minorHAnsi"/>
        </w:rPr>
        <w:t>Key Performance Indicators – reviewed with companies and performance measured.</w:t>
      </w:r>
    </w:p>
    <w:p w14:paraId="17303E0B" w14:textId="77777777" w:rsidR="000359AF" w:rsidRPr="00B012AD" w:rsidRDefault="000359AF" w:rsidP="000359AF">
      <w:pPr>
        <w:rPr>
          <w:rFonts w:hAnsiTheme="minorHAnsi" w:cstheme="minorHAnsi"/>
        </w:rPr>
      </w:pPr>
      <w:r w:rsidRPr="00B012AD">
        <w:rPr>
          <w:rFonts w:hAnsiTheme="minorHAnsi" w:cstheme="minorHAnsi"/>
        </w:rPr>
        <w:t>Evaluate the impact and effectiveness of a piece of health policy, or management practice, for instance.</w:t>
      </w:r>
    </w:p>
    <w:p w14:paraId="30C8FAD2" w14:textId="77777777" w:rsidR="00AD4AF2" w:rsidRPr="00B012AD" w:rsidRDefault="00AD4AF2" w:rsidP="000359AF">
      <w:pPr>
        <w:rPr>
          <w:rFonts w:hAnsiTheme="minorHAnsi" w:cstheme="minorHAnsi"/>
        </w:rPr>
      </w:pPr>
      <w:r w:rsidRPr="00B012AD">
        <w:rPr>
          <w:rFonts w:hAnsiTheme="minorHAnsi" w:cstheme="minorHAnsi"/>
        </w:rPr>
        <w:t xml:space="preserve">Evidence of compliance with General Data Protection Regulation </w:t>
      </w:r>
      <w:r w:rsidR="00872E99" w:rsidRPr="00B012AD">
        <w:rPr>
          <w:rFonts w:hAnsiTheme="minorHAnsi" w:cstheme="minorHAnsi"/>
        </w:rPr>
        <w:t>(</w:t>
      </w:r>
      <w:r w:rsidRPr="00B012AD">
        <w:rPr>
          <w:rFonts w:hAnsiTheme="minorHAnsi" w:cstheme="minorHAnsi"/>
        </w:rPr>
        <w:t>GDPR</w:t>
      </w:r>
      <w:r w:rsidR="00872E99" w:rsidRPr="00B012AD">
        <w:rPr>
          <w:rFonts w:hAnsiTheme="minorHAnsi" w:cstheme="minorHAnsi"/>
        </w:rPr>
        <w:t>)</w:t>
      </w:r>
      <w:r w:rsidRPr="00B012AD">
        <w:rPr>
          <w:rFonts w:hAnsiTheme="minorHAnsi" w:cstheme="minorHAnsi"/>
        </w:rPr>
        <w:t xml:space="preserve"> in handling patient data.</w:t>
      </w:r>
    </w:p>
    <w:p w14:paraId="294B276D" w14:textId="77777777" w:rsidR="003E31D9" w:rsidRPr="00B012AD" w:rsidRDefault="00D6553B">
      <w:pPr>
        <w:rPr>
          <w:rStyle w:val="Hyperlink"/>
          <w:rFonts w:hAnsiTheme="minorHAnsi" w:cstheme="minorHAnsi"/>
        </w:rPr>
      </w:pPr>
      <w:r w:rsidRPr="00B012AD">
        <w:rPr>
          <w:rFonts w:hAnsiTheme="minorHAnsi" w:cstheme="minorHAnsi"/>
        </w:rPr>
        <w:t xml:space="preserve">Completion of the FOM Strengthened Medical Appraisal – Appraisee Clinical Governance Questions - </w:t>
      </w:r>
      <w:hyperlink r:id="rId5" w:history="1">
        <w:r w:rsidRPr="00B012AD">
          <w:rPr>
            <w:rStyle w:val="Hyperlink"/>
            <w:rFonts w:hAnsiTheme="minorHAnsi" w:cstheme="minorHAnsi"/>
          </w:rPr>
          <w:t>http://www.fom.ac.uk/professional-development/revalidation/additional-guidance</w:t>
        </w:r>
      </w:hyperlink>
    </w:p>
    <w:p w14:paraId="433451F8" w14:textId="77777777" w:rsidR="001D0A1F" w:rsidRPr="00B012AD" w:rsidRDefault="001D0A1F">
      <w:pPr>
        <w:rPr>
          <w:rStyle w:val="Hyperlink"/>
          <w:rFonts w:hAnsiTheme="minorHAnsi" w:cstheme="minorHAnsi"/>
        </w:rPr>
      </w:pPr>
    </w:p>
    <w:p w14:paraId="49397AF9" w14:textId="77777777" w:rsidR="00AD4AF2" w:rsidRPr="00C237C1" w:rsidRDefault="00AD4AF2" w:rsidP="00AD4AF2">
      <w:pPr>
        <w:rPr>
          <w:rFonts w:hAnsiTheme="minorHAnsi" w:cstheme="minorHAnsi"/>
          <w:b/>
          <w:bCs/>
        </w:rPr>
      </w:pPr>
      <w:r w:rsidRPr="00C237C1">
        <w:rPr>
          <w:rFonts w:hAnsiTheme="minorHAnsi" w:cstheme="minorHAnsi"/>
          <w:b/>
          <w:bCs/>
        </w:rPr>
        <w:t>Feedback</w:t>
      </w:r>
    </w:p>
    <w:p w14:paraId="3D2F812B" w14:textId="77777777" w:rsidR="00AD4AF2" w:rsidRPr="00B012AD" w:rsidRDefault="00AD4AF2" w:rsidP="00AD4AF2">
      <w:pPr>
        <w:rPr>
          <w:rFonts w:hAnsiTheme="minorHAnsi" w:cstheme="minorHAnsi"/>
        </w:rPr>
      </w:pPr>
      <w:r w:rsidRPr="00B012AD">
        <w:rPr>
          <w:rFonts w:hAnsiTheme="minorHAnsi" w:cstheme="minorHAnsi"/>
        </w:rPr>
        <w:t>Complaints and compliments reflection if any.</w:t>
      </w:r>
    </w:p>
    <w:p w14:paraId="627B18E0" w14:textId="77777777" w:rsidR="00AD4AF2" w:rsidRPr="00B012AD" w:rsidRDefault="00AD4AF2" w:rsidP="00AD4AF2">
      <w:pPr>
        <w:rPr>
          <w:rFonts w:hAnsiTheme="minorHAnsi" w:cstheme="minorHAnsi"/>
        </w:rPr>
      </w:pPr>
      <w:r w:rsidRPr="00B012AD">
        <w:rPr>
          <w:rFonts w:hAnsiTheme="minorHAnsi" w:cstheme="minorHAnsi"/>
        </w:rPr>
        <w:t>Patient Feedback – from workers</w:t>
      </w:r>
    </w:p>
    <w:p w14:paraId="27762371" w14:textId="77777777" w:rsidR="00AD4AF2" w:rsidRPr="00B012AD" w:rsidRDefault="00AD4AF2" w:rsidP="00AD4AF2">
      <w:pPr>
        <w:rPr>
          <w:rFonts w:hAnsiTheme="minorHAnsi" w:cstheme="minorHAnsi"/>
        </w:rPr>
      </w:pPr>
      <w:r w:rsidRPr="00B012AD">
        <w:rPr>
          <w:rFonts w:hAnsiTheme="minorHAnsi" w:cstheme="minorHAnsi"/>
        </w:rPr>
        <w:t>Client Feedback - from employers/managers</w:t>
      </w:r>
    </w:p>
    <w:p w14:paraId="7A3A6643" w14:textId="77777777" w:rsidR="00AD4AF2" w:rsidRPr="00B012AD" w:rsidRDefault="00AD4AF2" w:rsidP="00AD4AF2">
      <w:pPr>
        <w:pBdr>
          <w:bottom w:val="single" w:sz="6" w:space="1" w:color="auto"/>
        </w:pBdr>
        <w:rPr>
          <w:rFonts w:hAnsiTheme="minorHAnsi" w:cstheme="minorHAnsi"/>
        </w:rPr>
      </w:pPr>
      <w:r w:rsidRPr="00B012AD">
        <w:rPr>
          <w:rFonts w:hAnsiTheme="minorHAnsi" w:cstheme="minorHAnsi"/>
        </w:rPr>
        <w:t>“Network doctor” feedback on written reports.</w:t>
      </w:r>
    </w:p>
    <w:p w14:paraId="2D720BBB" w14:textId="77777777" w:rsidR="008557C7" w:rsidRPr="00B012AD" w:rsidRDefault="008557C7" w:rsidP="00AD4AF2">
      <w:pPr>
        <w:pBdr>
          <w:bottom w:val="single" w:sz="6" w:space="1" w:color="auto"/>
        </w:pBdr>
        <w:rPr>
          <w:rFonts w:hAnsiTheme="minorHAnsi" w:cstheme="minorHAnsi"/>
        </w:rPr>
      </w:pPr>
    </w:p>
    <w:p w14:paraId="0B38D449" w14:textId="77777777" w:rsidR="00287723" w:rsidRPr="00B012AD" w:rsidRDefault="00287723">
      <w:pPr>
        <w:rPr>
          <w:rFonts w:hAnsiTheme="minorHAnsi" w:cstheme="minorHAnsi"/>
          <w:b/>
          <w:u w:val="single"/>
        </w:rPr>
      </w:pPr>
    </w:p>
    <w:p w14:paraId="1E34B5B6" w14:textId="77777777" w:rsidR="008557C7" w:rsidRPr="00B012AD" w:rsidRDefault="008557C7">
      <w:pPr>
        <w:rPr>
          <w:rFonts w:hAnsiTheme="minorHAnsi" w:cstheme="minorHAnsi"/>
          <w:b/>
          <w:u w:val="single"/>
        </w:rPr>
      </w:pPr>
    </w:p>
    <w:p w14:paraId="672BBBA4" w14:textId="77777777" w:rsidR="008557C7" w:rsidRPr="00B012AD" w:rsidRDefault="008557C7">
      <w:pPr>
        <w:rPr>
          <w:rFonts w:hAnsiTheme="minorHAnsi" w:cstheme="minorHAnsi"/>
          <w:b/>
          <w:u w:val="single"/>
        </w:rPr>
      </w:pPr>
    </w:p>
    <w:p w14:paraId="13CA6915" w14:textId="77777777" w:rsidR="008557C7" w:rsidRPr="00B012AD" w:rsidRDefault="008557C7">
      <w:pPr>
        <w:rPr>
          <w:rFonts w:hAnsiTheme="minorHAnsi" w:cstheme="minorHAnsi"/>
          <w:b/>
          <w:u w:val="single"/>
        </w:rPr>
      </w:pPr>
    </w:p>
    <w:p w14:paraId="572E10B0" w14:textId="77777777" w:rsidR="008557C7" w:rsidRDefault="008557C7">
      <w:pPr>
        <w:rPr>
          <w:rFonts w:hAnsiTheme="minorHAnsi" w:cstheme="minorHAnsi"/>
          <w:b/>
          <w:u w:val="single"/>
        </w:rPr>
      </w:pPr>
    </w:p>
    <w:p w14:paraId="1D430369" w14:textId="77777777" w:rsidR="004676BE" w:rsidRDefault="004676BE">
      <w:pPr>
        <w:rPr>
          <w:rFonts w:hAnsiTheme="minorHAnsi" w:cstheme="minorHAnsi"/>
          <w:b/>
          <w:u w:val="single"/>
        </w:rPr>
      </w:pPr>
    </w:p>
    <w:p w14:paraId="2EE693F5" w14:textId="77777777" w:rsidR="004676BE" w:rsidRPr="00B012AD" w:rsidRDefault="004676BE">
      <w:pPr>
        <w:rPr>
          <w:rFonts w:hAnsiTheme="minorHAnsi" w:cstheme="minorHAnsi"/>
          <w:b/>
          <w:u w:val="single"/>
        </w:rPr>
      </w:pPr>
    </w:p>
    <w:p w14:paraId="5EC6FC69" w14:textId="77777777" w:rsidR="008B55A6" w:rsidRPr="001772ED" w:rsidRDefault="00F27D07" w:rsidP="00287723">
      <w:pPr>
        <w:pStyle w:val="ListParagraph"/>
        <w:numPr>
          <w:ilvl w:val="0"/>
          <w:numId w:val="9"/>
        </w:numPr>
        <w:rPr>
          <w:rFonts w:hAnsiTheme="minorHAnsi" w:cstheme="minorHAnsi"/>
          <w:b/>
          <w:sz w:val="28"/>
          <w:szCs w:val="28"/>
          <w:u w:val="single"/>
        </w:rPr>
      </w:pPr>
      <w:r w:rsidRPr="001772ED">
        <w:rPr>
          <w:rFonts w:hAnsiTheme="minorHAnsi" w:cstheme="minorHAnsi"/>
          <w:b/>
          <w:sz w:val="28"/>
          <w:szCs w:val="28"/>
        </w:rPr>
        <w:lastRenderedPageBreak/>
        <w:t>S</w:t>
      </w:r>
      <w:r w:rsidR="008557C7" w:rsidRPr="001772ED">
        <w:rPr>
          <w:rFonts w:hAnsiTheme="minorHAnsi" w:cstheme="minorHAnsi"/>
          <w:b/>
          <w:sz w:val="28"/>
          <w:szCs w:val="28"/>
        </w:rPr>
        <w:t>pecific Areas Referencing GMC Requirements</w:t>
      </w:r>
      <w:r w:rsidR="008557C7" w:rsidRPr="001772ED">
        <w:rPr>
          <w:rFonts w:hAnsiTheme="minorHAnsi" w:cstheme="minorHAnsi"/>
          <w:b/>
          <w:sz w:val="28"/>
          <w:szCs w:val="28"/>
          <w:u w:val="single"/>
        </w:rPr>
        <w:t>.</w:t>
      </w:r>
    </w:p>
    <w:p w14:paraId="12CE4341" w14:textId="77777777" w:rsidR="004676BE" w:rsidRDefault="004676BE" w:rsidP="004676BE">
      <w:pPr>
        <w:pStyle w:val="ListParagraph"/>
        <w:rPr>
          <w:rFonts w:hAnsiTheme="minorHAnsi" w:cstheme="minorHAnsi"/>
          <w:b/>
          <w:bCs/>
        </w:rPr>
      </w:pPr>
      <w:r>
        <w:rPr>
          <w:rFonts w:hAnsiTheme="minorHAnsi" w:cstheme="minorHAnsi"/>
          <w:b/>
        </w:rPr>
        <w:t>Areas</w:t>
      </w:r>
      <w:r w:rsidR="00045173" w:rsidRPr="004676BE">
        <w:rPr>
          <w:rFonts w:hAnsiTheme="minorHAnsi" w:cstheme="minorHAnsi"/>
          <w:b/>
        </w:rPr>
        <w:t xml:space="preserve"> </w:t>
      </w:r>
      <w:r w:rsidR="001772ED">
        <w:rPr>
          <w:rFonts w:hAnsiTheme="minorHAnsi" w:cstheme="minorHAnsi"/>
          <w:b/>
        </w:rPr>
        <w:t>you might want to consider</w:t>
      </w:r>
      <w:r w:rsidR="00045173" w:rsidRPr="004676BE">
        <w:rPr>
          <w:rFonts w:hAnsiTheme="minorHAnsi" w:cstheme="minorHAnsi"/>
          <w:b/>
        </w:rPr>
        <w:t xml:space="preserve"> </w:t>
      </w:r>
      <w:r w:rsidRPr="004676BE">
        <w:rPr>
          <w:rFonts w:hAnsiTheme="minorHAnsi" w:cstheme="minorHAnsi"/>
          <w:b/>
          <w:bCs/>
        </w:rPr>
        <w:t>under Duties of a Doctor: Good Medical Practice.</w:t>
      </w:r>
      <w:r w:rsidR="001772ED">
        <w:rPr>
          <w:rFonts w:hAnsiTheme="minorHAnsi" w:cstheme="minorHAnsi"/>
          <w:b/>
          <w:bCs/>
        </w:rPr>
        <w:t xml:space="preserve"> You do not need to provide written evidence in these areas but it may be worth thinking through how you might discuss some of them with your appraiser</w:t>
      </w:r>
    </w:p>
    <w:p w14:paraId="0DF6D8CD" w14:textId="77777777" w:rsidR="001772ED" w:rsidRPr="004676BE" w:rsidRDefault="001772ED" w:rsidP="004676BE">
      <w:pPr>
        <w:pStyle w:val="ListParagraph"/>
        <w:rPr>
          <w:rFonts w:hAnsiTheme="minorHAnsi" w:cstheme="minorHAnsi"/>
          <w:b/>
          <w:bCs/>
        </w:rPr>
      </w:pPr>
    </w:p>
    <w:p w14:paraId="51E7EF30" w14:textId="77777777" w:rsidR="00A92997" w:rsidRPr="001772ED" w:rsidRDefault="00A92997" w:rsidP="00D34C56">
      <w:pPr>
        <w:pStyle w:val="ListParagraph"/>
        <w:numPr>
          <w:ilvl w:val="0"/>
          <w:numId w:val="8"/>
        </w:numPr>
        <w:rPr>
          <w:rFonts w:hAnsiTheme="minorHAnsi" w:cstheme="minorHAnsi"/>
          <w:b/>
          <w:sz w:val="24"/>
          <w:szCs w:val="24"/>
        </w:rPr>
      </w:pPr>
      <w:r w:rsidRPr="001772ED">
        <w:rPr>
          <w:rFonts w:hAnsiTheme="minorHAnsi" w:cstheme="minorHAnsi"/>
          <w:b/>
          <w:sz w:val="24"/>
          <w:szCs w:val="24"/>
        </w:rPr>
        <w:t>Domain 1. Knowledge, skills and performance</w:t>
      </w:r>
    </w:p>
    <w:p w14:paraId="49CFDF8D" w14:textId="77777777" w:rsidR="00A92997" w:rsidRPr="00B012AD" w:rsidRDefault="00A92997" w:rsidP="004676BE">
      <w:pPr>
        <w:pStyle w:val="ListParagraph"/>
        <w:numPr>
          <w:ilvl w:val="1"/>
          <w:numId w:val="7"/>
        </w:numPr>
        <w:spacing w:line="360" w:lineRule="auto"/>
        <w:ind w:left="726"/>
        <w:rPr>
          <w:rFonts w:hAnsiTheme="minorHAnsi" w:cstheme="minorHAnsi"/>
        </w:rPr>
      </w:pPr>
      <w:r w:rsidRPr="00B012AD">
        <w:rPr>
          <w:rFonts w:hAnsiTheme="minorHAnsi" w:cstheme="minorHAnsi"/>
        </w:rPr>
        <w:t>Maintain your professional performance</w:t>
      </w:r>
    </w:p>
    <w:p w14:paraId="46BFF944" w14:textId="77777777" w:rsidR="00BF41C6" w:rsidRPr="00B012AD" w:rsidRDefault="00BF41C6" w:rsidP="001772ED">
      <w:pPr>
        <w:pStyle w:val="ListParagraph"/>
        <w:numPr>
          <w:ilvl w:val="0"/>
          <w:numId w:val="13"/>
        </w:numPr>
        <w:spacing w:line="360" w:lineRule="auto"/>
        <w:rPr>
          <w:rFonts w:hAnsiTheme="minorHAnsi" w:cstheme="minorHAnsi"/>
        </w:rPr>
      </w:pPr>
      <w:r w:rsidRPr="00B012AD">
        <w:rPr>
          <w:rFonts w:hAnsiTheme="minorHAnsi" w:cstheme="minorHAnsi"/>
        </w:rPr>
        <w:t>Details of training</w:t>
      </w:r>
    </w:p>
    <w:p w14:paraId="4DCA85C3" w14:textId="77777777" w:rsidR="00BF41C6" w:rsidRPr="00B012AD" w:rsidRDefault="00BF41C6" w:rsidP="001772ED">
      <w:pPr>
        <w:pStyle w:val="ListParagraph"/>
        <w:numPr>
          <w:ilvl w:val="0"/>
          <w:numId w:val="13"/>
        </w:numPr>
        <w:spacing w:line="360" w:lineRule="auto"/>
        <w:rPr>
          <w:rFonts w:hAnsiTheme="minorHAnsi" w:cstheme="minorHAnsi"/>
        </w:rPr>
      </w:pPr>
      <w:r w:rsidRPr="00B012AD">
        <w:rPr>
          <w:rFonts w:hAnsiTheme="minorHAnsi" w:cstheme="minorHAnsi"/>
        </w:rPr>
        <w:t xml:space="preserve">CPD </w:t>
      </w:r>
      <w:r w:rsidR="008B55A6" w:rsidRPr="00B012AD">
        <w:rPr>
          <w:rFonts w:hAnsiTheme="minorHAnsi" w:cstheme="minorHAnsi"/>
        </w:rPr>
        <w:t>relevant to their area of practice</w:t>
      </w:r>
      <w:r w:rsidR="00083149" w:rsidRPr="00B012AD">
        <w:rPr>
          <w:rFonts w:hAnsiTheme="minorHAnsi" w:cstheme="minorHAnsi"/>
        </w:rPr>
        <w:t xml:space="preserve"> </w:t>
      </w:r>
      <w:r w:rsidR="00287723" w:rsidRPr="00B012AD">
        <w:rPr>
          <w:rFonts w:hAnsiTheme="minorHAnsi" w:cstheme="minorHAnsi"/>
        </w:rPr>
        <w:t>e.g.</w:t>
      </w:r>
      <w:r w:rsidR="00083149" w:rsidRPr="00B012AD">
        <w:rPr>
          <w:rFonts w:hAnsiTheme="minorHAnsi" w:cstheme="minorHAnsi"/>
        </w:rPr>
        <w:t xml:space="preserve"> shift work in factories</w:t>
      </w:r>
    </w:p>
    <w:p w14:paraId="6D7A5E6E" w14:textId="77777777" w:rsidR="00045173" w:rsidRPr="00B012AD" w:rsidRDefault="00BF41C6" w:rsidP="001772ED">
      <w:pPr>
        <w:pStyle w:val="ListParagraph"/>
        <w:numPr>
          <w:ilvl w:val="0"/>
          <w:numId w:val="13"/>
        </w:numPr>
        <w:spacing w:line="360" w:lineRule="auto"/>
        <w:rPr>
          <w:rFonts w:hAnsiTheme="minorHAnsi" w:cstheme="minorHAnsi"/>
        </w:rPr>
      </w:pPr>
      <w:r w:rsidRPr="00B012AD">
        <w:rPr>
          <w:rFonts w:hAnsiTheme="minorHAnsi" w:cstheme="minorHAnsi"/>
        </w:rPr>
        <w:t>Written reflective logs, case reviews</w:t>
      </w:r>
    </w:p>
    <w:p w14:paraId="0A85A4F0" w14:textId="77777777" w:rsidR="00BF41C6" w:rsidRPr="00B012AD" w:rsidRDefault="00BF41C6" w:rsidP="004676BE">
      <w:pPr>
        <w:pStyle w:val="ListParagraph"/>
        <w:spacing w:line="360" w:lineRule="auto"/>
        <w:ind w:left="726"/>
        <w:rPr>
          <w:rFonts w:hAnsiTheme="minorHAnsi" w:cstheme="minorHAnsi"/>
        </w:rPr>
      </w:pPr>
    </w:p>
    <w:p w14:paraId="44155225" w14:textId="77777777" w:rsidR="00A92997" w:rsidRPr="00B012AD" w:rsidRDefault="00A92997" w:rsidP="004676BE">
      <w:pPr>
        <w:pStyle w:val="ListParagraph"/>
        <w:numPr>
          <w:ilvl w:val="1"/>
          <w:numId w:val="7"/>
        </w:numPr>
        <w:spacing w:line="360" w:lineRule="auto"/>
        <w:ind w:left="726"/>
        <w:rPr>
          <w:rFonts w:hAnsiTheme="minorHAnsi" w:cstheme="minorHAnsi"/>
        </w:rPr>
      </w:pPr>
      <w:r w:rsidRPr="00B012AD">
        <w:rPr>
          <w:rFonts w:hAnsiTheme="minorHAnsi" w:cstheme="minorHAnsi"/>
        </w:rPr>
        <w:t>Apply knowledge and experience to practice</w:t>
      </w:r>
    </w:p>
    <w:p w14:paraId="00FD2FCF" w14:textId="77777777" w:rsidR="00305227" w:rsidRPr="00B012AD" w:rsidRDefault="00BF41C6" w:rsidP="001772ED">
      <w:pPr>
        <w:pStyle w:val="ListParagraph"/>
        <w:numPr>
          <w:ilvl w:val="0"/>
          <w:numId w:val="14"/>
        </w:numPr>
        <w:spacing w:line="360" w:lineRule="auto"/>
        <w:rPr>
          <w:rFonts w:hAnsiTheme="minorHAnsi" w:cstheme="minorHAnsi"/>
        </w:rPr>
      </w:pPr>
      <w:r w:rsidRPr="00B012AD">
        <w:rPr>
          <w:rFonts w:hAnsiTheme="minorHAnsi" w:cstheme="minorHAnsi"/>
        </w:rPr>
        <w:t>Description of type of work carried out – sickness absences</w:t>
      </w:r>
      <w:r w:rsidR="00083149" w:rsidRPr="00B012AD">
        <w:rPr>
          <w:rFonts w:hAnsiTheme="minorHAnsi" w:cstheme="minorHAnsi"/>
        </w:rPr>
        <w:t>, medicals</w:t>
      </w:r>
    </w:p>
    <w:p w14:paraId="0C1FCDED" w14:textId="77777777" w:rsidR="00083149" w:rsidRPr="00B012AD" w:rsidRDefault="00083149" w:rsidP="001772ED">
      <w:pPr>
        <w:pStyle w:val="ListParagraph"/>
        <w:numPr>
          <w:ilvl w:val="0"/>
          <w:numId w:val="14"/>
        </w:numPr>
        <w:spacing w:line="360" w:lineRule="auto"/>
        <w:rPr>
          <w:rFonts w:hAnsiTheme="minorHAnsi" w:cstheme="minorHAnsi"/>
        </w:rPr>
      </w:pPr>
      <w:r w:rsidRPr="00B012AD">
        <w:rPr>
          <w:rFonts w:hAnsiTheme="minorHAnsi" w:cstheme="minorHAnsi"/>
        </w:rPr>
        <w:t>CPD reflections on how this affects practice</w:t>
      </w:r>
    </w:p>
    <w:p w14:paraId="3B2BB9A4" w14:textId="77777777" w:rsidR="00083149" w:rsidRPr="00B012AD" w:rsidRDefault="00083149" w:rsidP="001772ED">
      <w:pPr>
        <w:pStyle w:val="ListParagraph"/>
        <w:numPr>
          <w:ilvl w:val="0"/>
          <w:numId w:val="14"/>
        </w:numPr>
        <w:spacing w:line="360" w:lineRule="auto"/>
        <w:rPr>
          <w:rFonts w:hAnsiTheme="minorHAnsi" w:cstheme="minorHAnsi"/>
        </w:rPr>
      </w:pPr>
      <w:r w:rsidRPr="00B012AD">
        <w:rPr>
          <w:rFonts w:hAnsiTheme="minorHAnsi" w:cstheme="minorHAnsi"/>
        </w:rPr>
        <w:t>Case reviews of difficult cases.</w:t>
      </w:r>
    </w:p>
    <w:p w14:paraId="177DA4EE" w14:textId="77777777" w:rsidR="00083149" w:rsidRPr="00B012AD" w:rsidRDefault="00083149" w:rsidP="001772ED">
      <w:pPr>
        <w:pStyle w:val="ListParagraph"/>
        <w:numPr>
          <w:ilvl w:val="0"/>
          <w:numId w:val="14"/>
        </w:numPr>
        <w:spacing w:line="360" w:lineRule="auto"/>
        <w:rPr>
          <w:rFonts w:hAnsiTheme="minorHAnsi" w:cstheme="minorHAnsi"/>
        </w:rPr>
      </w:pPr>
      <w:r w:rsidRPr="00B012AD">
        <w:rPr>
          <w:rFonts w:hAnsiTheme="minorHAnsi" w:cstheme="minorHAnsi"/>
        </w:rPr>
        <w:t>Know own limitations and when to escalate case.</w:t>
      </w:r>
    </w:p>
    <w:p w14:paraId="4A2D003F" w14:textId="77777777" w:rsidR="008B55A6" w:rsidRPr="00B012AD" w:rsidRDefault="008B55A6" w:rsidP="004676BE">
      <w:pPr>
        <w:pStyle w:val="ListParagraph"/>
        <w:spacing w:line="360" w:lineRule="auto"/>
        <w:ind w:left="726"/>
        <w:rPr>
          <w:rFonts w:hAnsiTheme="minorHAnsi" w:cstheme="minorHAnsi"/>
        </w:rPr>
      </w:pPr>
    </w:p>
    <w:p w14:paraId="3B6F5D29" w14:textId="77777777" w:rsidR="00A92997" w:rsidRPr="00B012AD" w:rsidRDefault="00A92997" w:rsidP="004676BE">
      <w:pPr>
        <w:pStyle w:val="ListParagraph"/>
        <w:numPr>
          <w:ilvl w:val="1"/>
          <w:numId w:val="7"/>
        </w:numPr>
        <w:spacing w:line="360" w:lineRule="auto"/>
        <w:ind w:left="726"/>
        <w:rPr>
          <w:rFonts w:hAnsiTheme="minorHAnsi" w:cstheme="minorHAnsi"/>
        </w:rPr>
      </w:pPr>
      <w:r w:rsidRPr="00B012AD">
        <w:rPr>
          <w:rFonts w:hAnsiTheme="minorHAnsi" w:cstheme="minorHAnsi"/>
        </w:rPr>
        <w:t>Ensure that all documentation (including clinical records) formally recording your work is clear, accurate and legible</w:t>
      </w:r>
    </w:p>
    <w:p w14:paraId="3A55B36E" w14:textId="77777777" w:rsidR="00BF41C6" w:rsidRPr="00B012AD" w:rsidRDefault="00BF41C6" w:rsidP="001772ED">
      <w:pPr>
        <w:pStyle w:val="ListParagraph"/>
        <w:numPr>
          <w:ilvl w:val="0"/>
          <w:numId w:val="15"/>
        </w:numPr>
        <w:spacing w:line="360" w:lineRule="auto"/>
        <w:rPr>
          <w:rFonts w:hAnsiTheme="minorHAnsi" w:cstheme="minorHAnsi"/>
        </w:rPr>
      </w:pPr>
      <w:r w:rsidRPr="00B012AD">
        <w:rPr>
          <w:rFonts w:hAnsiTheme="minorHAnsi" w:cstheme="minorHAnsi"/>
        </w:rPr>
        <w:t xml:space="preserve">Completion of FOM </w:t>
      </w:r>
      <w:r w:rsidR="008B55A6" w:rsidRPr="00B012AD">
        <w:rPr>
          <w:rFonts w:hAnsiTheme="minorHAnsi" w:cstheme="minorHAnsi"/>
        </w:rPr>
        <w:t xml:space="preserve">Declaration of </w:t>
      </w:r>
      <w:r w:rsidRPr="00B012AD">
        <w:rPr>
          <w:rFonts w:hAnsiTheme="minorHAnsi" w:cstheme="minorHAnsi"/>
        </w:rPr>
        <w:t>Appraisee Clinical Governance Questions</w:t>
      </w:r>
    </w:p>
    <w:p w14:paraId="04D14C05" w14:textId="77777777" w:rsidR="00A92997" w:rsidRPr="00B012AD" w:rsidRDefault="00A847F7" w:rsidP="001772ED">
      <w:pPr>
        <w:pStyle w:val="ListParagraph"/>
        <w:numPr>
          <w:ilvl w:val="0"/>
          <w:numId w:val="15"/>
        </w:numPr>
        <w:spacing w:line="360" w:lineRule="auto"/>
        <w:rPr>
          <w:rFonts w:hAnsiTheme="minorHAnsi" w:cstheme="minorHAnsi"/>
        </w:rPr>
      </w:pPr>
      <w:r w:rsidRPr="00B012AD">
        <w:rPr>
          <w:rFonts w:hAnsiTheme="minorHAnsi" w:cstheme="minorHAnsi"/>
        </w:rPr>
        <w:t>Peer review of notes and reports</w:t>
      </w:r>
    </w:p>
    <w:p w14:paraId="6C5E131C" w14:textId="77777777" w:rsidR="00083149" w:rsidRPr="00B012AD" w:rsidRDefault="00F34365" w:rsidP="001772ED">
      <w:pPr>
        <w:pStyle w:val="ListParagraph"/>
        <w:numPr>
          <w:ilvl w:val="0"/>
          <w:numId w:val="15"/>
        </w:numPr>
        <w:spacing w:line="360" w:lineRule="auto"/>
        <w:rPr>
          <w:rFonts w:hAnsiTheme="minorHAnsi" w:cstheme="minorHAnsi"/>
        </w:rPr>
      </w:pPr>
      <w:r w:rsidRPr="00B012AD">
        <w:rPr>
          <w:rFonts w:hAnsiTheme="minorHAnsi" w:cstheme="minorHAnsi"/>
        </w:rPr>
        <w:t>“Network doctor” feedback</w:t>
      </w:r>
    </w:p>
    <w:p w14:paraId="70101B52" w14:textId="77777777" w:rsidR="00A92997" w:rsidRPr="00B012AD" w:rsidRDefault="00A92997" w:rsidP="00A92997">
      <w:pPr>
        <w:rPr>
          <w:rFonts w:hAnsiTheme="minorHAnsi" w:cstheme="minorHAnsi"/>
          <w:b/>
          <w:u w:val="single"/>
        </w:rPr>
      </w:pPr>
      <w:r w:rsidRPr="00B012AD">
        <w:rPr>
          <w:rFonts w:hAnsiTheme="minorHAnsi" w:cstheme="minorHAnsi"/>
          <w:b/>
          <w:u w:val="single"/>
        </w:rPr>
        <w:t>Domain 2. Safety and qualit</w:t>
      </w:r>
      <w:r w:rsidR="00DD2EB9" w:rsidRPr="00B012AD">
        <w:rPr>
          <w:rFonts w:hAnsiTheme="minorHAnsi" w:cstheme="minorHAnsi"/>
          <w:b/>
          <w:u w:val="single"/>
        </w:rPr>
        <w:t>y</w:t>
      </w:r>
    </w:p>
    <w:p w14:paraId="34F50643" w14:textId="77777777" w:rsidR="00A92997" w:rsidRPr="00B012AD" w:rsidRDefault="001772ED" w:rsidP="001772ED">
      <w:pPr>
        <w:spacing w:line="240" w:lineRule="auto"/>
        <w:rPr>
          <w:rFonts w:hAnsiTheme="minorHAnsi" w:cstheme="minorHAnsi"/>
        </w:rPr>
      </w:pPr>
      <w:r>
        <w:rPr>
          <w:rFonts w:hAnsiTheme="minorHAnsi" w:cstheme="minorHAnsi"/>
        </w:rPr>
        <w:t xml:space="preserve">        </w:t>
      </w:r>
      <w:r w:rsidR="00A92997" w:rsidRPr="00B012AD">
        <w:rPr>
          <w:rFonts w:hAnsiTheme="minorHAnsi" w:cstheme="minorHAnsi"/>
        </w:rPr>
        <w:t>2.1 Contribute to and comply with systems to protect patients</w:t>
      </w:r>
    </w:p>
    <w:p w14:paraId="36FDFA5A" w14:textId="77777777" w:rsidR="00A847F7" w:rsidRPr="001772ED" w:rsidRDefault="00083149" w:rsidP="001772ED">
      <w:pPr>
        <w:pStyle w:val="ListParagraph"/>
        <w:numPr>
          <w:ilvl w:val="0"/>
          <w:numId w:val="16"/>
        </w:numPr>
        <w:spacing w:line="240" w:lineRule="auto"/>
        <w:rPr>
          <w:rFonts w:hAnsiTheme="minorHAnsi" w:cstheme="minorHAnsi"/>
        </w:rPr>
      </w:pPr>
      <w:r w:rsidRPr="001772ED">
        <w:rPr>
          <w:rFonts w:hAnsiTheme="minorHAnsi" w:cstheme="minorHAnsi"/>
        </w:rPr>
        <w:t xml:space="preserve">Keeping </w:t>
      </w:r>
      <w:r w:rsidR="00F34365" w:rsidRPr="001772ED">
        <w:rPr>
          <w:rFonts w:hAnsiTheme="minorHAnsi" w:cstheme="minorHAnsi"/>
        </w:rPr>
        <w:t xml:space="preserve">up to date </w:t>
      </w:r>
      <w:r w:rsidR="00A847F7" w:rsidRPr="001772ED">
        <w:rPr>
          <w:rFonts w:hAnsiTheme="minorHAnsi" w:cstheme="minorHAnsi"/>
        </w:rPr>
        <w:t>current Evidence Based Guidance related to medicals carried out.</w:t>
      </w:r>
    </w:p>
    <w:p w14:paraId="487A2982" w14:textId="77777777" w:rsidR="00A92997" w:rsidRPr="00B012AD" w:rsidRDefault="001772ED" w:rsidP="001772ED">
      <w:pPr>
        <w:spacing w:line="240" w:lineRule="auto"/>
        <w:rPr>
          <w:rFonts w:hAnsiTheme="minorHAnsi" w:cstheme="minorHAnsi"/>
        </w:rPr>
      </w:pPr>
      <w:r>
        <w:rPr>
          <w:rFonts w:hAnsiTheme="minorHAnsi" w:cstheme="minorHAnsi"/>
        </w:rPr>
        <w:t xml:space="preserve">        </w:t>
      </w:r>
      <w:r w:rsidR="00A92997" w:rsidRPr="00B012AD">
        <w:rPr>
          <w:rFonts w:hAnsiTheme="minorHAnsi" w:cstheme="minorHAnsi"/>
        </w:rPr>
        <w:t>2.2 Respond to risks to safety</w:t>
      </w:r>
    </w:p>
    <w:p w14:paraId="11973FC3" w14:textId="77777777" w:rsidR="00A847F7" w:rsidRPr="001772ED" w:rsidRDefault="00A847F7" w:rsidP="001772ED">
      <w:pPr>
        <w:pStyle w:val="ListParagraph"/>
        <w:numPr>
          <w:ilvl w:val="0"/>
          <w:numId w:val="16"/>
        </w:numPr>
        <w:spacing w:line="240" w:lineRule="auto"/>
        <w:rPr>
          <w:rFonts w:hAnsiTheme="minorHAnsi" w:cstheme="minorHAnsi"/>
        </w:rPr>
      </w:pPr>
      <w:r w:rsidRPr="001772ED">
        <w:rPr>
          <w:rFonts w:hAnsiTheme="minorHAnsi" w:cstheme="minorHAnsi"/>
        </w:rPr>
        <w:t>Participation in audit</w:t>
      </w:r>
      <w:r w:rsidR="008B55A6" w:rsidRPr="001772ED">
        <w:rPr>
          <w:rFonts w:hAnsiTheme="minorHAnsi" w:cstheme="minorHAnsi"/>
        </w:rPr>
        <w:t xml:space="preserve"> with peers or national audits</w:t>
      </w:r>
      <w:r w:rsidR="00F34365" w:rsidRPr="001772ED">
        <w:rPr>
          <w:rFonts w:hAnsiTheme="minorHAnsi" w:cstheme="minorHAnsi"/>
        </w:rPr>
        <w:t xml:space="preserve"> as a “network doctor”</w:t>
      </w:r>
      <w:r w:rsidR="008B55A6" w:rsidRPr="001772ED">
        <w:rPr>
          <w:rFonts w:hAnsiTheme="minorHAnsi" w:cstheme="minorHAnsi"/>
        </w:rPr>
        <w:t>.</w:t>
      </w:r>
    </w:p>
    <w:p w14:paraId="7275E604" w14:textId="77777777" w:rsidR="00A847F7" w:rsidRPr="001772ED" w:rsidRDefault="00A847F7" w:rsidP="001772ED">
      <w:pPr>
        <w:pStyle w:val="ListParagraph"/>
        <w:numPr>
          <w:ilvl w:val="0"/>
          <w:numId w:val="16"/>
        </w:numPr>
        <w:spacing w:line="240" w:lineRule="auto"/>
        <w:rPr>
          <w:rFonts w:hAnsiTheme="minorHAnsi" w:cstheme="minorHAnsi"/>
        </w:rPr>
      </w:pPr>
      <w:r w:rsidRPr="001772ED">
        <w:rPr>
          <w:rFonts w:hAnsiTheme="minorHAnsi" w:cstheme="minorHAnsi"/>
        </w:rPr>
        <w:t>Peer Reviews, significant events, case reviews.</w:t>
      </w:r>
    </w:p>
    <w:p w14:paraId="300620EA" w14:textId="77777777" w:rsidR="00083149" w:rsidRPr="00B012AD" w:rsidRDefault="00D154E5" w:rsidP="001772ED">
      <w:pPr>
        <w:spacing w:line="240" w:lineRule="auto"/>
        <w:rPr>
          <w:rFonts w:hAnsiTheme="minorHAnsi" w:cstheme="minorHAnsi"/>
        </w:rPr>
      </w:pPr>
      <w:r>
        <w:rPr>
          <w:rFonts w:hAnsiTheme="minorHAnsi" w:cstheme="minorHAnsi"/>
        </w:rPr>
        <w:t xml:space="preserve">        </w:t>
      </w:r>
      <w:r w:rsidR="00A92997" w:rsidRPr="00B012AD">
        <w:rPr>
          <w:rFonts w:hAnsiTheme="minorHAnsi" w:cstheme="minorHAnsi"/>
        </w:rPr>
        <w:t>2.3 Protect patients and colleagues from any risk posed by your health</w:t>
      </w:r>
    </w:p>
    <w:p w14:paraId="7629756A" w14:textId="77777777" w:rsidR="00CC54D5" w:rsidRPr="00D154E5" w:rsidRDefault="00453947" w:rsidP="00D154E5">
      <w:pPr>
        <w:pStyle w:val="ListParagraph"/>
        <w:numPr>
          <w:ilvl w:val="0"/>
          <w:numId w:val="17"/>
        </w:numPr>
        <w:spacing w:line="240" w:lineRule="auto"/>
        <w:rPr>
          <w:rFonts w:hAnsiTheme="minorHAnsi" w:cstheme="minorHAnsi"/>
        </w:rPr>
      </w:pPr>
      <w:r w:rsidRPr="00D154E5">
        <w:rPr>
          <w:rFonts w:hAnsiTheme="minorHAnsi" w:cstheme="minorHAnsi"/>
        </w:rPr>
        <w:t>Self-declaration of own health</w:t>
      </w:r>
    </w:p>
    <w:p w14:paraId="2F8A5D7E" w14:textId="77777777" w:rsidR="00A92997" w:rsidRPr="00B012AD" w:rsidRDefault="00A92997" w:rsidP="00A92997">
      <w:pPr>
        <w:rPr>
          <w:rFonts w:hAnsiTheme="minorHAnsi" w:cstheme="minorHAnsi"/>
          <w:b/>
          <w:u w:val="single"/>
        </w:rPr>
      </w:pPr>
      <w:r w:rsidRPr="00B012AD">
        <w:rPr>
          <w:rFonts w:hAnsiTheme="minorHAnsi" w:cstheme="minorHAnsi"/>
          <w:b/>
          <w:u w:val="single"/>
        </w:rPr>
        <w:t xml:space="preserve">Domain 3. Communication, partnership and teamwork </w:t>
      </w:r>
    </w:p>
    <w:p w14:paraId="6A317985" w14:textId="77777777" w:rsidR="00A847F7" w:rsidRPr="00B012AD" w:rsidRDefault="00D154E5" w:rsidP="00D154E5">
      <w:pPr>
        <w:rPr>
          <w:rFonts w:hAnsiTheme="minorHAnsi" w:cstheme="minorHAnsi"/>
        </w:rPr>
      </w:pPr>
      <w:r>
        <w:rPr>
          <w:rFonts w:hAnsiTheme="minorHAnsi" w:cstheme="minorHAnsi"/>
        </w:rPr>
        <w:t xml:space="preserve">        </w:t>
      </w:r>
      <w:r w:rsidR="00A847F7" w:rsidRPr="00B012AD">
        <w:rPr>
          <w:rFonts w:hAnsiTheme="minorHAnsi" w:cstheme="minorHAnsi"/>
        </w:rPr>
        <w:t xml:space="preserve">3.1 </w:t>
      </w:r>
      <w:r w:rsidR="00A92997" w:rsidRPr="00B012AD">
        <w:rPr>
          <w:rFonts w:hAnsiTheme="minorHAnsi" w:cstheme="minorHAnsi"/>
        </w:rPr>
        <w:t>Communicate effectively</w:t>
      </w:r>
    </w:p>
    <w:p w14:paraId="070FDFDA" w14:textId="77777777" w:rsidR="00D154E5" w:rsidRDefault="00A847F7" w:rsidP="00D154E5">
      <w:pPr>
        <w:pStyle w:val="ListParagraph"/>
        <w:numPr>
          <w:ilvl w:val="0"/>
          <w:numId w:val="17"/>
        </w:numPr>
        <w:rPr>
          <w:rFonts w:hAnsiTheme="minorHAnsi" w:cstheme="minorHAnsi"/>
        </w:rPr>
      </w:pPr>
      <w:r w:rsidRPr="00D154E5">
        <w:rPr>
          <w:rFonts w:hAnsiTheme="minorHAnsi" w:cstheme="minorHAnsi"/>
        </w:rPr>
        <w:t>Contact with other Occupational Physicians</w:t>
      </w:r>
      <w:r w:rsidR="00BA59A5" w:rsidRPr="00D154E5">
        <w:rPr>
          <w:rFonts w:hAnsiTheme="minorHAnsi" w:cstheme="minorHAnsi"/>
        </w:rPr>
        <w:t>, OH Nurses, multidisciplinary approach.</w:t>
      </w:r>
    </w:p>
    <w:p w14:paraId="070B5D54" w14:textId="77777777" w:rsidR="00A92997" w:rsidRPr="00D154E5" w:rsidRDefault="00D154E5" w:rsidP="00D154E5">
      <w:pPr>
        <w:rPr>
          <w:rFonts w:hAnsiTheme="minorHAnsi" w:cstheme="minorHAnsi"/>
        </w:rPr>
      </w:pPr>
      <w:r>
        <w:rPr>
          <w:rFonts w:hAnsiTheme="minorHAnsi" w:cstheme="minorHAnsi"/>
        </w:rPr>
        <w:t xml:space="preserve">        </w:t>
      </w:r>
      <w:r w:rsidR="00A847F7" w:rsidRPr="00D154E5">
        <w:rPr>
          <w:rFonts w:hAnsiTheme="minorHAnsi" w:cstheme="minorHAnsi"/>
        </w:rPr>
        <w:t xml:space="preserve">3.2 </w:t>
      </w:r>
      <w:r w:rsidR="00A92997" w:rsidRPr="00D154E5">
        <w:rPr>
          <w:rFonts w:hAnsiTheme="minorHAnsi" w:cstheme="minorHAnsi"/>
        </w:rPr>
        <w:t>Work constructively with colleagues and delegate effectively</w:t>
      </w:r>
    </w:p>
    <w:p w14:paraId="5A081CA8" w14:textId="77777777" w:rsidR="00A847F7" w:rsidRPr="00D154E5" w:rsidRDefault="00A847F7" w:rsidP="00D154E5">
      <w:pPr>
        <w:pStyle w:val="ListParagraph"/>
        <w:numPr>
          <w:ilvl w:val="0"/>
          <w:numId w:val="17"/>
        </w:numPr>
        <w:rPr>
          <w:rFonts w:hAnsiTheme="minorHAnsi" w:cstheme="minorHAnsi"/>
        </w:rPr>
      </w:pPr>
      <w:r w:rsidRPr="00D154E5">
        <w:rPr>
          <w:rFonts w:hAnsiTheme="minorHAnsi" w:cstheme="minorHAnsi"/>
        </w:rPr>
        <w:lastRenderedPageBreak/>
        <w:t xml:space="preserve">Feedback from colleagues </w:t>
      </w:r>
    </w:p>
    <w:p w14:paraId="04403B44" w14:textId="77777777" w:rsidR="00A92997" w:rsidRPr="00B012AD" w:rsidRDefault="00A92997" w:rsidP="004676BE">
      <w:pPr>
        <w:ind w:left="720"/>
        <w:rPr>
          <w:rFonts w:hAnsiTheme="minorHAnsi" w:cstheme="minorHAnsi"/>
        </w:rPr>
      </w:pPr>
      <w:r w:rsidRPr="00B012AD">
        <w:rPr>
          <w:rFonts w:hAnsiTheme="minorHAnsi" w:cstheme="minorHAnsi"/>
        </w:rPr>
        <w:t>3.3 Establish and maintain partnerships with patients</w:t>
      </w:r>
    </w:p>
    <w:p w14:paraId="2F2E5833" w14:textId="77777777" w:rsidR="00A92997" w:rsidRPr="00D154E5" w:rsidRDefault="00A847F7" w:rsidP="00D154E5">
      <w:pPr>
        <w:pStyle w:val="ListParagraph"/>
        <w:numPr>
          <w:ilvl w:val="0"/>
          <w:numId w:val="17"/>
        </w:numPr>
        <w:rPr>
          <w:rFonts w:hAnsiTheme="minorHAnsi" w:cstheme="minorHAnsi"/>
        </w:rPr>
      </w:pPr>
      <w:r w:rsidRPr="00D154E5">
        <w:rPr>
          <w:rFonts w:hAnsiTheme="minorHAnsi" w:cstheme="minorHAnsi"/>
        </w:rPr>
        <w:t>Feedback from patients and managers</w:t>
      </w:r>
    </w:p>
    <w:p w14:paraId="1FFA74B8" w14:textId="77777777" w:rsidR="007B023E" w:rsidRPr="00B012AD" w:rsidRDefault="007B023E" w:rsidP="00A92997">
      <w:pPr>
        <w:rPr>
          <w:rFonts w:hAnsiTheme="minorHAnsi" w:cstheme="minorHAnsi"/>
        </w:rPr>
      </w:pPr>
    </w:p>
    <w:p w14:paraId="665C88AA" w14:textId="77777777" w:rsidR="00A92997" w:rsidRPr="00B012AD" w:rsidRDefault="00A92997" w:rsidP="00A92997">
      <w:pPr>
        <w:rPr>
          <w:rFonts w:hAnsiTheme="minorHAnsi" w:cstheme="minorHAnsi"/>
          <w:b/>
          <w:u w:val="single"/>
        </w:rPr>
      </w:pPr>
      <w:r w:rsidRPr="00B012AD">
        <w:rPr>
          <w:rFonts w:hAnsiTheme="minorHAnsi" w:cstheme="minorHAnsi"/>
          <w:b/>
          <w:u w:val="single"/>
        </w:rPr>
        <w:t>Domain 4. Maintaining trust</w:t>
      </w:r>
    </w:p>
    <w:p w14:paraId="06F3C916" w14:textId="77777777" w:rsidR="00A92997" w:rsidRPr="00B012AD" w:rsidRDefault="00A92997" w:rsidP="004676BE">
      <w:pPr>
        <w:ind w:left="720"/>
        <w:rPr>
          <w:rFonts w:hAnsiTheme="minorHAnsi" w:cstheme="minorHAnsi"/>
        </w:rPr>
      </w:pPr>
      <w:r w:rsidRPr="00B012AD">
        <w:rPr>
          <w:rFonts w:hAnsiTheme="minorHAnsi" w:cstheme="minorHAnsi"/>
        </w:rPr>
        <w:t>4.1 Show respect for patients</w:t>
      </w:r>
    </w:p>
    <w:p w14:paraId="517616F9" w14:textId="77777777" w:rsidR="00370AF9" w:rsidRPr="00D154E5" w:rsidRDefault="00A847F7" w:rsidP="00D154E5">
      <w:pPr>
        <w:pStyle w:val="ListParagraph"/>
        <w:numPr>
          <w:ilvl w:val="0"/>
          <w:numId w:val="17"/>
        </w:numPr>
        <w:rPr>
          <w:rFonts w:hAnsiTheme="minorHAnsi" w:cstheme="minorHAnsi"/>
        </w:rPr>
      </w:pPr>
      <w:r w:rsidRPr="00D154E5">
        <w:rPr>
          <w:rFonts w:hAnsiTheme="minorHAnsi" w:cstheme="minorHAnsi"/>
        </w:rPr>
        <w:t>Clear complaints procedures</w:t>
      </w:r>
      <w:r w:rsidR="00370AF9" w:rsidRPr="00D154E5">
        <w:rPr>
          <w:rFonts w:hAnsiTheme="minorHAnsi" w:cstheme="minorHAnsi"/>
        </w:rPr>
        <w:t>.</w:t>
      </w:r>
    </w:p>
    <w:p w14:paraId="3A5C4153" w14:textId="77777777" w:rsidR="00370AF9" w:rsidRPr="00D154E5" w:rsidRDefault="00370AF9" w:rsidP="00D154E5">
      <w:pPr>
        <w:pStyle w:val="ListParagraph"/>
        <w:numPr>
          <w:ilvl w:val="0"/>
          <w:numId w:val="17"/>
        </w:numPr>
        <w:rPr>
          <w:rFonts w:hAnsiTheme="minorHAnsi" w:cstheme="minorHAnsi"/>
        </w:rPr>
      </w:pPr>
      <w:r w:rsidRPr="00D154E5">
        <w:rPr>
          <w:rFonts w:hAnsiTheme="minorHAnsi" w:cstheme="minorHAnsi"/>
        </w:rPr>
        <w:t>Explicit terms and conditions including fees set out for clients</w:t>
      </w:r>
      <w:r w:rsidR="008557C7" w:rsidRPr="00D154E5">
        <w:rPr>
          <w:rFonts w:hAnsiTheme="minorHAnsi" w:cstheme="minorHAnsi"/>
        </w:rPr>
        <w:t xml:space="preserve"> in advertising.</w:t>
      </w:r>
    </w:p>
    <w:p w14:paraId="0042D217" w14:textId="77777777" w:rsidR="00A92997" w:rsidRPr="00B012AD" w:rsidRDefault="00A92997" w:rsidP="004676BE">
      <w:pPr>
        <w:ind w:left="720"/>
        <w:rPr>
          <w:rFonts w:hAnsiTheme="minorHAnsi" w:cstheme="minorHAnsi"/>
        </w:rPr>
      </w:pPr>
      <w:r w:rsidRPr="00B012AD">
        <w:rPr>
          <w:rFonts w:hAnsiTheme="minorHAnsi" w:cstheme="minorHAnsi"/>
        </w:rPr>
        <w:t>4.2 Treat patients and colleagues fairly and without discrimination</w:t>
      </w:r>
    </w:p>
    <w:p w14:paraId="1E827408" w14:textId="77777777" w:rsidR="00A847F7" w:rsidRPr="00D154E5" w:rsidRDefault="00A847F7" w:rsidP="00D154E5">
      <w:pPr>
        <w:pStyle w:val="ListParagraph"/>
        <w:numPr>
          <w:ilvl w:val="0"/>
          <w:numId w:val="18"/>
        </w:numPr>
        <w:rPr>
          <w:rFonts w:hAnsiTheme="minorHAnsi" w:cstheme="minorHAnsi"/>
        </w:rPr>
      </w:pPr>
      <w:r w:rsidRPr="00D154E5">
        <w:rPr>
          <w:rFonts w:hAnsiTheme="minorHAnsi" w:cstheme="minorHAnsi"/>
        </w:rPr>
        <w:t>Consent forms used in consultations</w:t>
      </w:r>
      <w:r w:rsidR="00872E99" w:rsidRPr="00D154E5">
        <w:rPr>
          <w:rFonts w:hAnsiTheme="minorHAnsi" w:cstheme="minorHAnsi"/>
        </w:rPr>
        <w:t>/ compliance with GDPR</w:t>
      </w:r>
    </w:p>
    <w:p w14:paraId="0DAA08D0" w14:textId="77777777" w:rsidR="00370AF9" w:rsidRPr="00D154E5" w:rsidRDefault="00370AF9" w:rsidP="00D154E5">
      <w:pPr>
        <w:pStyle w:val="ListParagraph"/>
        <w:numPr>
          <w:ilvl w:val="0"/>
          <w:numId w:val="18"/>
        </w:numPr>
        <w:rPr>
          <w:rFonts w:hAnsiTheme="minorHAnsi" w:cstheme="minorHAnsi"/>
        </w:rPr>
      </w:pPr>
      <w:r w:rsidRPr="00D154E5">
        <w:rPr>
          <w:rFonts w:hAnsiTheme="minorHAnsi" w:cstheme="minorHAnsi"/>
        </w:rPr>
        <w:t>Agreement to use surgery as Occupational health consulting room.</w:t>
      </w:r>
    </w:p>
    <w:p w14:paraId="4F20D460" w14:textId="77777777" w:rsidR="003E31D9" w:rsidRPr="00B012AD" w:rsidRDefault="00A92997" w:rsidP="004676BE">
      <w:pPr>
        <w:ind w:left="720"/>
        <w:rPr>
          <w:rFonts w:hAnsiTheme="minorHAnsi" w:cstheme="minorHAnsi"/>
        </w:rPr>
      </w:pPr>
      <w:r w:rsidRPr="00B012AD">
        <w:rPr>
          <w:rFonts w:hAnsiTheme="minorHAnsi" w:cstheme="minorHAnsi"/>
        </w:rPr>
        <w:t>4.3 Act with honesty and integrity</w:t>
      </w:r>
    </w:p>
    <w:p w14:paraId="39804549" w14:textId="77777777" w:rsidR="00A847F7" w:rsidRPr="00D154E5" w:rsidRDefault="00A847F7" w:rsidP="00D154E5">
      <w:pPr>
        <w:pStyle w:val="ListParagraph"/>
        <w:numPr>
          <w:ilvl w:val="0"/>
          <w:numId w:val="19"/>
        </w:numPr>
        <w:rPr>
          <w:rFonts w:hAnsiTheme="minorHAnsi" w:cstheme="minorHAnsi"/>
        </w:rPr>
      </w:pPr>
      <w:r w:rsidRPr="00D154E5">
        <w:rPr>
          <w:rFonts w:hAnsiTheme="minorHAnsi" w:cstheme="minorHAnsi"/>
        </w:rPr>
        <w:t>Medical Defence Union covered</w:t>
      </w:r>
      <w:r w:rsidR="00BA59A5" w:rsidRPr="00D154E5">
        <w:rPr>
          <w:rFonts w:hAnsiTheme="minorHAnsi" w:cstheme="minorHAnsi"/>
        </w:rPr>
        <w:t xml:space="preserve"> – NB recent changes due to state backed indemnity.</w:t>
      </w:r>
    </w:p>
    <w:p w14:paraId="08EED644" w14:textId="77777777" w:rsidR="00D6553B" w:rsidRPr="00B012AD" w:rsidRDefault="00D6553B">
      <w:pPr>
        <w:pBdr>
          <w:bottom w:val="single" w:sz="6" w:space="1" w:color="auto"/>
        </w:pBdr>
        <w:rPr>
          <w:rFonts w:hAnsiTheme="minorHAnsi" w:cstheme="minorHAnsi"/>
          <w:b/>
          <w:u w:val="single"/>
        </w:rPr>
      </w:pPr>
    </w:p>
    <w:p w14:paraId="4D9EB2E3" w14:textId="77777777" w:rsidR="00370AF9" w:rsidRPr="00B012AD" w:rsidRDefault="00370AF9">
      <w:pPr>
        <w:rPr>
          <w:rFonts w:hAnsiTheme="minorHAnsi" w:cstheme="minorHAnsi"/>
          <w:b/>
          <w:u w:val="single"/>
        </w:rPr>
      </w:pPr>
    </w:p>
    <w:p w14:paraId="5C41938B" w14:textId="77777777" w:rsidR="003E31D9" w:rsidRPr="00B012AD" w:rsidRDefault="00F27D07" w:rsidP="00287723">
      <w:pPr>
        <w:pStyle w:val="ListParagraph"/>
        <w:numPr>
          <w:ilvl w:val="0"/>
          <w:numId w:val="9"/>
        </w:numPr>
        <w:rPr>
          <w:rFonts w:hAnsiTheme="minorHAnsi" w:cstheme="minorHAnsi"/>
          <w:b/>
          <w:u w:val="single"/>
        </w:rPr>
      </w:pPr>
      <w:r w:rsidRPr="00B012AD">
        <w:rPr>
          <w:rFonts w:hAnsiTheme="minorHAnsi" w:cstheme="minorHAnsi"/>
          <w:b/>
          <w:u w:val="single"/>
        </w:rPr>
        <w:t>Examples</w:t>
      </w:r>
      <w:r w:rsidRPr="00B012AD">
        <w:rPr>
          <w:rFonts w:hAnsiTheme="minorHAnsi" w:cstheme="minorHAnsi"/>
          <w:b/>
          <w:color w:val="000000"/>
          <w:u w:val="single"/>
        </w:rPr>
        <w:t xml:space="preserve"> </w:t>
      </w:r>
    </w:p>
    <w:p w14:paraId="5AC6169C" w14:textId="77777777" w:rsidR="003E31D9" w:rsidRPr="00B012AD" w:rsidRDefault="00495784">
      <w:pPr>
        <w:rPr>
          <w:rFonts w:hAnsiTheme="minorHAnsi" w:cstheme="minorHAnsi"/>
          <w:b/>
          <w:u w:val="single"/>
        </w:rPr>
      </w:pPr>
      <w:r w:rsidRPr="00B012AD">
        <w:rPr>
          <w:rFonts w:hAnsiTheme="minorHAnsi" w:cstheme="minorHAnsi"/>
          <w:b/>
          <w:color w:val="000000"/>
          <w:u w:val="single"/>
        </w:rPr>
        <w:t>Supporting information likely to be sufficient</w:t>
      </w:r>
    </w:p>
    <w:p w14:paraId="7C5E33B6" w14:textId="77777777" w:rsidR="003E31D9" w:rsidRPr="00B012AD" w:rsidRDefault="00F6524D">
      <w:pPr>
        <w:rPr>
          <w:rFonts w:hAnsiTheme="minorHAnsi" w:cstheme="minorHAnsi"/>
          <w:b/>
          <w:u w:val="single"/>
        </w:rPr>
      </w:pPr>
      <w:r w:rsidRPr="00B012AD">
        <w:rPr>
          <w:rFonts w:hAnsiTheme="minorHAnsi" w:cstheme="minorHAnsi"/>
          <w:color w:val="000000"/>
        </w:rPr>
        <w:t xml:space="preserve">Dr A </w:t>
      </w:r>
      <w:r w:rsidR="00F27D07" w:rsidRPr="00B012AD">
        <w:rPr>
          <w:rFonts w:hAnsiTheme="minorHAnsi" w:cstheme="minorHAnsi"/>
          <w:color w:val="000000"/>
        </w:rPr>
        <w:t xml:space="preserve">working in a large NHS trust. Regular weekly sessions. SEQOHS accredited organisation. Appraised within the trust with evidence of CPD, contribution to policy development. Notes audited with reflections, patient </w:t>
      </w:r>
      <w:r w:rsidRPr="00B012AD">
        <w:rPr>
          <w:rFonts w:hAnsiTheme="minorHAnsi" w:cstheme="minorHAnsi"/>
          <w:color w:val="000000"/>
        </w:rPr>
        <w:t xml:space="preserve">and manager </w:t>
      </w:r>
      <w:r w:rsidR="00F27D07" w:rsidRPr="00B012AD">
        <w:rPr>
          <w:rFonts w:hAnsiTheme="minorHAnsi" w:cstheme="minorHAnsi"/>
          <w:color w:val="000000"/>
        </w:rPr>
        <w:t>feedback.</w:t>
      </w:r>
    </w:p>
    <w:p w14:paraId="44F2D38A" w14:textId="77777777" w:rsidR="003E31D9" w:rsidRPr="00B012AD" w:rsidRDefault="00F6524D">
      <w:pPr>
        <w:rPr>
          <w:rFonts w:hAnsiTheme="minorHAnsi" w:cstheme="minorHAnsi"/>
          <w:b/>
          <w:u w:val="single"/>
        </w:rPr>
      </w:pPr>
      <w:r w:rsidRPr="00B012AD">
        <w:rPr>
          <w:rFonts w:hAnsiTheme="minorHAnsi" w:cstheme="minorHAnsi"/>
          <w:color w:val="000000"/>
        </w:rPr>
        <w:t xml:space="preserve">Dr B </w:t>
      </w:r>
      <w:r w:rsidR="00F27D07" w:rsidRPr="00B012AD">
        <w:rPr>
          <w:rFonts w:hAnsiTheme="minorHAnsi" w:cstheme="minorHAnsi"/>
          <w:color w:val="000000"/>
        </w:rPr>
        <w:t>working with a team</w:t>
      </w:r>
      <w:r w:rsidRPr="00B012AD">
        <w:rPr>
          <w:rFonts w:hAnsiTheme="minorHAnsi" w:cstheme="minorHAnsi"/>
          <w:color w:val="000000"/>
        </w:rPr>
        <w:t xml:space="preserve"> nationally</w:t>
      </w:r>
      <w:r w:rsidR="00F27D07" w:rsidRPr="00B012AD">
        <w:rPr>
          <w:rFonts w:hAnsiTheme="minorHAnsi" w:cstheme="minorHAnsi"/>
          <w:color w:val="000000"/>
        </w:rPr>
        <w:t xml:space="preserve"> of </w:t>
      </w:r>
      <w:r w:rsidRPr="00B012AD">
        <w:rPr>
          <w:rFonts w:hAnsiTheme="minorHAnsi" w:cstheme="minorHAnsi"/>
          <w:color w:val="000000"/>
        </w:rPr>
        <w:t xml:space="preserve">8 </w:t>
      </w:r>
      <w:r w:rsidR="00F27D07" w:rsidRPr="00B012AD">
        <w:rPr>
          <w:rFonts w:hAnsiTheme="minorHAnsi" w:cstheme="minorHAnsi"/>
          <w:color w:val="000000"/>
        </w:rPr>
        <w:t>doctors</w:t>
      </w:r>
      <w:r w:rsidRPr="00B012AD">
        <w:rPr>
          <w:rFonts w:hAnsiTheme="minorHAnsi" w:cstheme="minorHAnsi"/>
          <w:color w:val="000000"/>
        </w:rPr>
        <w:t xml:space="preserve"> and nurses</w:t>
      </w:r>
      <w:r w:rsidR="00F27D07" w:rsidRPr="00B012AD">
        <w:rPr>
          <w:rFonts w:hAnsiTheme="minorHAnsi" w:cstheme="minorHAnsi"/>
          <w:color w:val="000000"/>
        </w:rPr>
        <w:t xml:space="preserve"> </w:t>
      </w:r>
      <w:r w:rsidRPr="00B012AD">
        <w:rPr>
          <w:rFonts w:hAnsiTheme="minorHAnsi" w:cstheme="minorHAnsi"/>
          <w:color w:val="000000"/>
        </w:rPr>
        <w:t xml:space="preserve">working </w:t>
      </w:r>
      <w:r w:rsidR="00A5253E" w:rsidRPr="00B012AD">
        <w:rPr>
          <w:rFonts w:hAnsiTheme="minorHAnsi" w:cstheme="minorHAnsi"/>
          <w:color w:val="000000"/>
        </w:rPr>
        <w:t>1</w:t>
      </w:r>
      <w:r w:rsidRPr="00B012AD">
        <w:rPr>
          <w:rFonts w:hAnsiTheme="minorHAnsi" w:cstheme="minorHAnsi"/>
          <w:color w:val="000000"/>
        </w:rPr>
        <w:t xml:space="preserve"> day</w:t>
      </w:r>
      <w:r w:rsidR="00F27D07" w:rsidRPr="00B012AD">
        <w:rPr>
          <w:rFonts w:hAnsiTheme="minorHAnsi" w:cstheme="minorHAnsi"/>
          <w:color w:val="000000"/>
        </w:rPr>
        <w:t xml:space="preserve"> a </w:t>
      </w:r>
      <w:r w:rsidR="00A5253E" w:rsidRPr="00B012AD">
        <w:rPr>
          <w:rFonts w:hAnsiTheme="minorHAnsi" w:cstheme="minorHAnsi"/>
          <w:color w:val="000000"/>
        </w:rPr>
        <w:t>month</w:t>
      </w:r>
      <w:r w:rsidR="00F27D07" w:rsidRPr="00B012AD">
        <w:rPr>
          <w:rFonts w:hAnsiTheme="minorHAnsi" w:cstheme="minorHAnsi"/>
          <w:color w:val="000000"/>
        </w:rPr>
        <w:t xml:space="preserve">. </w:t>
      </w:r>
      <w:r w:rsidRPr="00B012AD">
        <w:rPr>
          <w:rFonts w:hAnsiTheme="minorHAnsi" w:cstheme="minorHAnsi"/>
          <w:color w:val="000000"/>
        </w:rPr>
        <w:t>Opportunity to have r</w:t>
      </w:r>
      <w:r w:rsidR="00F27D07" w:rsidRPr="00B012AD">
        <w:rPr>
          <w:rFonts w:hAnsiTheme="minorHAnsi" w:cstheme="minorHAnsi"/>
          <w:color w:val="000000"/>
        </w:rPr>
        <w:t>egular clinical meetings</w:t>
      </w:r>
      <w:r w:rsidRPr="00B012AD">
        <w:rPr>
          <w:rFonts w:hAnsiTheme="minorHAnsi" w:cstheme="minorHAnsi"/>
          <w:color w:val="000000"/>
        </w:rPr>
        <w:t xml:space="preserve">/discussions skype e-mail </w:t>
      </w:r>
      <w:r w:rsidR="00F27D07" w:rsidRPr="00B012AD">
        <w:rPr>
          <w:rFonts w:hAnsiTheme="minorHAnsi" w:cstheme="minorHAnsi"/>
          <w:color w:val="000000"/>
        </w:rPr>
        <w:t>to discuss cases, significant events</w:t>
      </w:r>
      <w:r w:rsidRPr="00B012AD">
        <w:rPr>
          <w:rFonts w:hAnsiTheme="minorHAnsi" w:cstheme="minorHAnsi"/>
          <w:color w:val="000000"/>
        </w:rPr>
        <w:t xml:space="preserve"> or</w:t>
      </w:r>
      <w:r w:rsidR="00F27D07" w:rsidRPr="00B012AD">
        <w:rPr>
          <w:rFonts w:hAnsiTheme="minorHAnsi" w:cstheme="minorHAnsi"/>
          <w:color w:val="000000"/>
        </w:rPr>
        <w:t xml:space="preserve"> difficult cases. Complaints process in place. Regular customer feedback is sought. Drs aud</w:t>
      </w:r>
      <w:r w:rsidR="00370AF9" w:rsidRPr="00B012AD">
        <w:rPr>
          <w:rFonts w:hAnsiTheme="minorHAnsi" w:cstheme="minorHAnsi"/>
          <w:color w:val="000000"/>
        </w:rPr>
        <w:t xml:space="preserve">ited </w:t>
      </w:r>
      <w:r w:rsidR="00F27D07" w:rsidRPr="00B012AD">
        <w:rPr>
          <w:rFonts w:hAnsiTheme="minorHAnsi" w:cstheme="minorHAnsi"/>
          <w:color w:val="000000"/>
        </w:rPr>
        <w:t>notes annually and discuss reflect on feedback</w:t>
      </w:r>
      <w:r w:rsidRPr="00B012AD">
        <w:rPr>
          <w:rFonts w:hAnsiTheme="minorHAnsi" w:cstheme="minorHAnsi"/>
          <w:color w:val="000000"/>
        </w:rPr>
        <w:t xml:space="preserve"> either electronically or via skype</w:t>
      </w:r>
      <w:r w:rsidR="00370AF9" w:rsidRPr="00B012AD">
        <w:rPr>
          <w:rFonts w:hAnsiTheme="minorHAnsi" w:cstheme="minorHAnsi"/>
          <w:color w:val="000000"/>
        </w:rPr>
        <w:t xml:space="preserve"> as a “network” doctor</w:t>
      </w:r>
      <w:r w:rsidR="00F27D07" w:rsidRPr="00B012AD">
        <w:rPr>
          <w:rFonts w:hAnsiTheme="minorHAnsi" w:cstheme="minorHAnsi"/>
          <w:color w:val="000000"/>
        </w:rPr>
        <w:t>.</w:t>
      </w:r>
    </w:p>
    <w:p w14:paraId="32AA29E1" w14:textId="77777777" w:rsidR="003E31D9" w:rsidRPr="00B012AD" w:rsidRDefault="003E31D9">
      <w:pPr>
        <w:rPr>
          <w:rFonts w:hAnsiTheme="minorHAnsi" w:cstheme="minorHAnsi"/>
          <w:b/>
          <w:u w:val="single"/>
        </w:rPr>
      </w:pPr>
    </w:p>
    <w:p w14:paraId="451560EC" w14:textId="77777777" w:rsidR="003E31D9" w:rsidRPr="00B012AD" w:rsidRDefault="00BA59A5">
      <w:pPr>
        <w:rPr>
          <w:rFonts w:hAnsiTheme="minorHAnsi" w:cstheme="minorHAnsi"/>
          <w:b/>
          <w:u w:val="single"/>
        </w:rPr>
      </w:pPr>
      <w:r w:rsidRPr="00B012AD">
        <w:rPr>
          <w:rFonts w:hAnsiTheme="minorHAnsi" w:cstheme="minorHAnsi"/>
          <w:b/>
          <w:color w:val="000000"/>
          <w:u w:val="single"/>
        </w:rPr>
        <w:t>More s</w:t>
      </w:r>
      <w:r w:rsidR="00495784" w:rsidRPr="00B012AD">
        <w:rPr>
          <w:rFonts w:hAnsiTheme="minorHAnsi" w:cstheme="minorHAnsi"/>
          <w:b/>
          <w:color w:val="000000"/>
          <w:u w:val="single"/>
        </w:rPr>
        <w:t xml:space="preserve">upporting information likely to </w:t>
      </w:r>
      <w:r w:rsidR="00A5253E" w:rsidRPr="00B012AD">
        <w:rPr>
          <w:rFonts w:hAnsiTheme="minorHAnsi" w:cstheme="minorHAnsi"/>
          <w:b/>
          <w:color w:val="000000"/>
          <w:u w:val="single"/>
        </w:rPr>
        <w:t xml:space="preserve">be </w:t>
      </w:r>
      <w:r w:rsidRPr="00B012AD">
        <w:rPr>
          <w:rFonts w:hAnsiTheme="minorHAnsi" w:cstheme="minorHAnsi"/>
          <w:b/>
          <w:color w:val="000000"/>
          <w:u w:val="single"/>
        </w:rPr>
        <w:t>required</w:t>
      </w:r>
    </w:p>
    <w:p w14:paraId="603422D0" w14:textId="77777777" w:rsidR="003E31D9" w:rsidRPr="00B012AD" w:rsidRDefault="00F6524D" w:rsidP="00B3347E">
      <w:pPr>
        <w:spacing w:line="240" w:lineRule="auto"/>
        <w:rPr>
          <w:rFonts w:hAnsiTheme="minorHAnsi" w:cstheme="minorHAnsi"/>
          <w:color w:val="000000"/>
        </w:rPr>
      </w:pPr>
      <w:r w:rsidRPr="00B012AD">
        <w:rPr>
          <w:rFonts w:hAnsiTheme="minorHAnsi" w:cstheme="minorHAnsi"/>
          <w:color w:val="000000"/>
        </w:rPr>
        <w:t xml:space="preserve">Dr </w:t>
      </w:r>
      <w:r w:rsidR="002077D3" w:rsidRPr="00B012AD">
        <w:rPr>
          <w:rFonts w:hAnsiTheme="minorHAnsi" w:cstheme="minorHAnsi"/>
          <w:color w:val="000000"/>
        </w:rPr>
        <w:t xml:space="preserve">C </w:t>
      </w:r>
      <w:r w:rsidR="00F27D07" w:rsidRPr="00B012AD">
        <w:rPr>
          <w:rFonts w:hAnsiTheme="minorHAnsi" w:cstheme="minorHAnsi"/>
          <w:color w:val="000000"/>
        </w:rPr>
        <w:t xml:space="preserve">carrying out adhoc sickness referrals for a local company as required sometimes with months in between referrals. No peer support no mechanism for feedback from the employees or managers. No </w:t>
      </w:r>
      <w:r w:rsidRPr="00B012AD">
        <w:rPr>
          <w:rFonts w:hAnsiTheme="minorHAnsi" w:cstheme="minorHAnsi"/>
          <w:color w:val="000000"/>
        </w:rPr>
        <w:t xml:space="preserve">written policy or </w:t>
      </w:r>
      <w:r w:rsidR="00F27D07" w:rsidRPr="00B012AD">
        <w:rPr>
          <w:rFonts w:hAnsiTheme="minorHAnsi" w:cstheme="minorHAnsi"/>
          <w:color w:val="000000"/>
        </w:rPr>
        <w:t xml:space="preserve">mechanism for complaints response. </w:t>
      </w:r>
      <w:r w:rsidR="00872E99" w:rsidRPr="00B012AD">
        <w:rPr>
          <w:rFonts w:hAnsiTheme="minorHAnsi" w:cstheme="minorHAnsi"/>
          <w:color w:val="000000"/>
        </w:rPr>
        <w:t xml:space="preserve">No policy of how medical data is handled.  </w:t>
      </w:r>
      <w:r w:rsidR="00F27D07" w:rsidRPr="00B012AD">
        <w:rPr>
          <w:rFonts w:hAnsiTheme="minorHAnsi" w:cstheme="minorHAnsi"/>
          <w:color w:val="000000"/>
        </w:rPr>
        <w:t>Isolated working with no avenue for case reviews/significant events discussions with peers either online</w:t>
      </w:r>
      <w:r w:rsidR="00A5253E" w:rsidRPr="00B012AD">
        <w:rPr>
          <w:rFonts w:hAnsiTheme="minorHAnsi" w:cstheme="minorHAnsi"/>
          <w:color w:val="000000"/>
        </w:rPr>
        <w:t>, telephone</w:t>
      </w:r>
      <w:r w:rsidR="00F27D07" w:rsidRPr="00B012AD">
        <w:rPr>
          <w:rFonts w:hAnsiTheme="minorHAnsi" w:cstheme="minorHAnsi"/>
          <w:color w:val="000000"/>
        </w:rPr>
        <w:t xml:space="preserve"> or face to face.</w:t>
      </w:r>
    </w:p>
    <w:p w14:paraId="4B2860AD" w14:textId="77777777" w:rsidR="00B3347E" w:rsidRPr="00B012AD" w:rsidRDefault="008D7E4D">
      <w:pPr>
        <w:rPr>
          <w:rFonts w:hAnsiTheme="minorHAnsi" w:cstheme="minorHAnsi"/>
          <w:color w:val="000000"/>
        </w:rPr>
      </w:pPr>
      <w:r w:rsidRPr="00B012AD">
        <w:rPr>
          <w:rFonts w:hAnsiTheme="minorHAnsi" w:cstheme="minorHAnsi"/>
          <w:color w:val="000000"/>
        </w:rPr>
        <w:t xml:space="preserve">Dr C Suggested </w:t>
      </w:r>
      <w:r w:rsidR="00B3347E" w:rsidRPr="00B012AD">
        <w:rPr>
          <w:rFonts w:hAnsiTheme="minorHAnsi" w:cstheme="minorHAnsi"/>
          <w:color w:val="000000"/>
        </w:rPr>
        <w:t xml:space="preserve">SMART </w:t>
      </w:r>
      <w:r w:rsidRPr="00B012AD">
        <w:rPr>
          <w:rFonts w:hAnsiTheme="minorHAnsi" w:cstheme="minorHAnsi"/>
          <w:color w:val="000000"/>
        </w:rPr>
        <w:t>PDP items:</w:t>
      </w:r>
    </w:p>
    <w:p w14:paraId="6711A1E4" w14:textId="77777777" w:rsidR="00B3347E" w:rsidRPr="00B012AD" w:rsidRDefault="00B3347E">
      <w:pPr>
        <w:rPr>
          <w:rFonts w:hAnsiTheme="minorHAnsi" w:cstheme="minorHAnsi"/>
          <w:color w:val="000000"/>
        </w:rPr>
      </w:pPr>
      <w:r w:rsidRPr="00B012AD">
        <w:rPr>
          <w:rFonts w:hAnsiTheme="minorHAnsi" w:cstheme="minorHAnsi"/>
          <w:color w:val="000000"/>
        </w:rPr>
        <w:t xml:space="preserve">Need: </w:t>
      </w:r>
      <w:r w:rsidR="00B64FEE" w:rsidRPr="00B012AD">
        <w:rPr>
          <w:rFonts w:hAnsiTheme="minorHAnsi" w:cstheme="minorHAnsi"/>
          <w:color w:val="000000"/>
        </w:rPr>
        <w:t xml:space="preserve">Provide </w:t>
      </w:r>
      <w:r w:rsidR="00D154E5">
        <w:rPr>
          <w:rFonts w:hAnsiTheme="minorHAnsi" w:cstheme="minorHAnsi"/>
          <w:color w:val="000000"/>
        </w:rPr>
        <w:t xml:space="preserve">discussion </w:t>
      </w:r>
      <w:r w:rsidR="00B64FEE" w:rsidRPr="00B012AD">
        <w:rPr>
          <w:rFonts w:hAnsiTheme="minorHAnsi" w:cstheme="minorHAnsi"/>
          <w:color w:val="000000"/>
        </w:rPr>
        <w:t xml:space="preserve">evidence of </w:t>
      </w:r>
      <w:r w:rsidRPr="00B012AD">
        <w:rPr>
          <w:rFonts w:hAnsiTheme="minorHAnsi" w:cstheme="minorHAnsi"/>
          <w:color w:val="000000"/>
        </w:rPr>
        <w:t xml:space="preserve">quality </w:t>
      </w:r>
      <w:r w:rsidR="00B64FEE" w:rsidRPr="00B012AD">
        <w:rPr>
          <w:rFonts w:hAnsiTheme="minorHAnsi" w:cstheme="minorHAnsi"/>
          <w:color w:val="000000"/>
        </w:rPr>
        <w:t>in OH work</w:t>
      </w:r>
    </w:p>
    <w:p w14:paraId="2A7C87E3" w14:textId="77777777" w:rsidR="00B3347E" w:rsidRPr="00B012AD" w:rsidRDefault="00B3347E">
      <w:pPr>
        <w:rPr>
          <w:rFonts w:hAnsiTheme="minorHAnsi" w:cstheme="minorHAnsi"/>
          <w:color w:val="000000"/>
        </w:rPr>
      </w:pPr>
      <w:r w:rsidRPr="00B012AD">
        <w:rPr>
          <w:rFonts w:hAnsiTheme="minorHAnsi" w:cstheme="minorHAnsi"/>
          <w:color w:val="000000"/>
        </w:rPr>
        <w:t xml:space="preserve">Action: e.g. </w:t>
      </w:r>
      <w:r w:rsidR="00EF2E25" w:rsidRPr="00B012AD">
        <w:rPr>
          <w:rFonts w:hAnsiTheme="minorHAnsi" w:cstheme="minorHAnsi"/>
          <w:color w:val="000000"/>
        </w:rPr>
        <w:t>setup up links with local doctors or online networks</w:t>
      </w:r>
      <w:r w:rsidRPr="00B012AD">
        <w:rPr>
          <w:rFonts w:hAnsiTheme="minorHAnsi" w:cstheme="minorHAnsi"/>
          <w:color w:val="000000"/>
        </w:rPr>
        <w:t>, gain feedback, review referrals policy</w:t>
      </w:r>
      <w:r w:rsidR="007B023E" w:rsidRPr="00B012AD">
        <w:rPr>
          <w:rFonts w:hAnsiTheme="minorHAnsi" w:cstheme="minorHAnsi"/>
          <w:color w:val="000000"/>
        </w:rPr>
        <w:t>, review GDPR policy.</w:t>
      </w:r>
    </w:p>
    <w:p w14:paraId="0675E410" w14:textId="77777777" w:rsidR="00B3347E" w:rsidRPr="00B012AD" w:rsidRDefault="00B3347E">
      <w:pPr>
        <w:rPr>
          <w:rFonts w:hAnsiTheme="minorHAnsi" w:cstheme="minorHAnsi"/>
          <w:color w:val="000000"/>
        </w:rPr>
      </w:pPr>
      <w:r w:rsidRPr="00B012AD">
        <w:rPr>
          <w:rFonts w:hAnsiTheme="minorHAnsi" w:cstheme="minorHAnsi"/>
          <w:color w:val="000000"/>
        </w:rPr>
        <w:lastRenderedPageBreak/>
        <w:t xml:space="preserve">Timescale: </w:t>
      </w:r>
      <w:r w:rsidR="00B64FEE" w:rsidRPr="00B012AD">
        <w:rPr>
          <w:rFonts w:hAnsiTheme="minorHAnsi" w:cstheme="minorHAnsi"/>
          <w:color w:val="000000"/>
        </w:rPr>
        <w:t xml:space="preserve">1 year  </w:t>
      </w:r>
    </w:p>
    <w:p w14:paraId="73BAF00F" w14:textId="77777777" w:rsidR="00DD2EB9" w:rsidRPr="00B012AD" w:rsidRDefault="00B3347E" w:rsidP="00BA59A5">
      <w:pPr>
        <w:rPr>
          <w:rFonts w:hAnsiTheme="minorHAnsi" w:cstheme="minorHAnsi"/>
          <w:color w:val="000000"/>
        </w:rPr>
      </w:pPr>
      <w:r w:rsidRPr="00B012AD">
        <w:rPr>
          <w:rFonts w:hAnsiTheme="minorHAnsi" w:cstheme="minorHAnsi"/>
          <w:color w:val="000000"/>
        </w:rPr>
        <w:t xml:space="preserve">Evidence: </w:t>
      </w:r>
      <w:r w:rsidR="00DD2EB9" w:rsidRPr="00B012AD">
        <w:rPr>
          <w:rFonts w:hAnsiTheme="minorHAnsi" w:cstheme="minorHAnsi"/>
          <w:color w:val="000000"/>
        </w:rPr>
        <w:t xml:space="preserve">e.g. </w:t>
      </w:r>
      <w:r w:rsidR="00B64FEE" w:rsidRPr="00B012AD">
        <w:rPr>
          <w:rFonts w:hAnsiTheme="minorHAnsi" w:cstheme="minorHAnsi"/>
          <w:color w:val="000000"/>
        </w:rPr>
        <w:t>minutes meetings</w:t>
      </w:r>
      <w:r w:rsidRPr="00B012AD">
        <w:rPr>
          <w:rFonts w:hAnsiTheme="minorHAnsi" w:cstheme="minorHAnsi"/>
          <w:color w:val="000000"/>
        </w:rPr>
        <w:t xml:space="preserve">, </w:t>
      </w:r>
      <w:r w:rsidR="00B64FEE" w:rsidRPr="00B012AD">
        <w:rPr>
          <w:rFonts w:hAnsiTheme="minorHAnsi" w:cstheme="minorHAnsi"/>
          <w:color w:val="000000"/>
        </w:rPr>
        <w:t xml:space="preserve">case discussions, </w:t>
      </w:r>
      <w:r w:rsidR="00DD2EB9" w:rsidRPr="00B012AD">
        <w:rPr>
          <w:rFonts w:hAnsiTheme="minorHAnsi" w:cstheme="minorHAnsi"/>
          <w:color w:val="000000"/>
        </w:rPr>
        <w:t>c</w:t>
      </w:r>
      <w:r w:rsidR="00B64FEE" w:rsidRPr="00B012AD">
        <w:rPr>
          <w:rFonts w:hAnsiTheme="minorHAnsi" w:cstheme="minorHAnsi"/>
          <w:color w:val="000000"/>
        </w:rPr>
        <w:t>ase reviews with reflections</w:t>
      </w:r>
      <w:r w:rsidRPr="00B012AD">
        <w:rPr>
          <w:rFonts w:hAnsiTheme="minorHAnsi" w:cstheme="minorHAnsi"/>
          <w:color w:val="000000"/>
        </w:rPr>
        <w:t xml:space="preserve"> and learning as a result of this, w</w:t>
      </w:r>
      <w:r w:rsidR="00EF2E25" w:rsidRPr="00B012AD">
        <w:rPr>
          <w:rFonts w:hAnsiTheme="minorHAnsi" w:cstheme="minorHAnsi"/>
          <w:color w:val="000000"/>
        </w:rPr>
        <w:t xml:space="preserve">ritten policy for complaints, </w:t>
      </w:r>
      <w:r w:rsidR="007B023E" w:rsidRPr="00B012AD">
        <w:rPr>
          <w:rFonts w:hAnsiTheme="minorHAnsi" w:cstheme="minorHAnsi"/>
          <w:color w:val="000000"/>
        </w:rPr>
        <w:t xml:space="preserve">compliance with GDPR, </w:t>
      </w:r>
      <w:r w:rsidR="00EF2E25" w:rsidRPr="00B012AD">
        <w:rPr>
          <w:rFonts w:hAnsiTheme="minorHAnsi" w:cstheme="minorHAnsi"/>
          <w:color w:val="000000"/>
        </w:rPr>
        <w:t xml:space="preserve">feedback from managers and workers with reflection. </w:t>
      </w:r>
    </w:p>
    <w:p w14:paraId="65985CC5" w14:textId="77777777" w:rsidR="00C62D83" w:rsidRPr="00B012AD" w:rsidRDefault="002077D3" w:rsidP="00BA59A5">
      <w:pPr>
        <w:rPr>
          <w:rFonts w:hAnsiTheme="minorHAnsi" w:cstheme="minorHAnsi"/>
          <w:color w:val="000000"/>
        </w:rPr>
      </w:pPr>
      <w:r w:rsidRPr="00B012AD">
        <w:rPr>
          <w:rFonts w:hAnsiTheme="minorHAnsi" w:cstheme="minorHAnsi"/>
          <w:color w:val="000000"/>
        </w:rPr>
        <w:t>Dr D carrying out 0.5 day a month in a local factory delivering Occupational Health Services</w:t>
      </w:r>
      <w:r w:rsidR="007B023E" w:rsidRPr="00B012AD">
        <w:rPr>
          <w:rFonts w:hAnsiTheme="minorHAnsi" w:cstheme="minorHAnsi"/>
          <w:color w:val="000000"/>
        </w:rPr>
        <w:t xml:space="preserve"> with OH Nurse and OH Manager</w:t>
      </w:r>
      <w:r w:rsidRPr="00B012AD">
        <w:rPr>
          <w:rFonts w:hAnsiTheme="minorHAnsi" w:cstheme="minorHAnsi"/>
          <w:color w:val="000000"/>
        </w:rPr>
        <w:t xml:space="preserve">.  No recent CPD related to </w:t>
      </w:r>
      <w:r w:rsidR="008B55A6" w:rsidRPr="00B012AD">
        <w:rPr>
          <w:rFonts w:hAnsiTheme="minorHAnsi" w:cstheme="minorHAnsi"/>
          <w:color w:val="000000"/>
        </w:rPr>
        <w:t xml:space="preserve">work in </w:t>
      </w:r>
      <w:r w:rsidRPr="00B012AD">
        <w:rPr>
          <w:rFonts w:hAnsiTheme="minorHAnsi" w:cstheme="minorHAnsi"/>
          <w:color w:val="000000"/>
        </w:rPr>
        <w:t>Occupational Medicine</w:t>
      </w:r>
      <w:r w:rsidR="00370AF9" w:rsidRPr="00B012AD">
        <w:rPr>
          <w:rFonts w:hAnsiTheme="minorHAnsi" w:cstheme="minorHAnsi"/>
          <w:color w:val="000000"/>
        </w:rPr>
        <w:t xml:space="preserve"> or group of workers providing services for</w:t>
      </w:r>
      <w:r w:rsidR="008B55A6" w:rsidRPr="00B012AD">
        <w:rPr>
          <w:rFonts w:hAnsiTheme="minorHAnsi" w:cstheme="minorHAnsi"/>
          <w:color w:val="000000"/>
        </w:rPr>
        <w:t>.</w:t>
      </w:r>
      <w:r w:rsidRPr="00B012AD">
        <w:rPr>
          <w:rFonts w:hAnsiTheme="minorHAnsi" w:cstheme="minorHAnsi"/>
          <w:color w:val="000000"/>
        </w:rPr>
        <w:t xml:space="preserve"> </w:t>
      </w:r>
      <w:r w:rsidR="008B55A6" w:rsidRPr="00B012AD">
        <w:rPr>
          <w:rFonts w:hAnsiTheme="minorHAnsi" w:cstheme="minorHAnsi"/>
          <w:color w:val="000000"/>
        </w:rPr>
        <w:t>No formal p</w:t>
      </w:r>
      <w:r w:rsidRPr="00B012AD">
        <w:rPr>
          <w:rFonts w:hAnsiTheme="minorHAnsi" w:cstheme="minorHAnsi"/>
          <w:color w:val="000000"/>
        </w:rPr>
        <w:t xml:space="preserve">atient </w:t>
      </w:r>
      <w:r w:rsidR="008B55A6" w:rsidRPr="00B012AD">
        <w:rPr>
          <w:rFonts w:hAnsiTheme="minorHAnsi" w:cstheme="minorHAnsi"/>
          <w:color w:val="000000"/>
        </w:rPr>
        <w:t>or</w:t>
      </w:r>
      <w:r w:rsidRPr="00B012AD">
        <w:rPr>
          <w:rFonts w:hAnsiTheme="minorHAnsi" w:cstheme="minorHAnsi"/>
          <w:color w:val="000000"/>
        </w:rPr>
        <w:t xml:space="preserve"> managers feedback done.  No evidence of case reviews</w:t>
      </w:r>
      <w:r w:rsidR="00C62D83" w:rsidRPr="00B012AD">
        <w:rPr>
          <w:rFonts w:hAnsiTheme="minorHAnsi" w:cstheme="minorHAnsi"/>
          <w:color w:val="000000"/>
        </w:rPr>
        <w:t>.</w:t>
      </w:r>
      <w:r w:rsidRPr="00B012AD">
        <w:rPr>
          <w:rFonts w:hAnsiTheme="minorHAnsi" w:cstheme="minorHAnsi"/>
          <w:color w:val="000000"/>
        </w:rPr>
        <w:t xml:space="preserve"> </w:t>
      </w:r>
      <w:r w:rsidR="00C62D83" w:rsidRPr="00B012AD">
        <w:rPr>
          <w:rFonts w:hAnsiTheme="minorHAnsi" w:cstheme="minorHAnsi"/>
          <w:color w:val="000000"/>
        </w:rPr>
        <w:t>Declares c</w:t>
      </w:r>
      <w:r w:rsidRPr="00B012AD">
        <w:rPr>
          <w:rFonts w:hAnsiTheme="minorHAnsi" w:cstheme="minorHAnsi"/>
          <w:color w:val="000000"/>
        </w:rPr>
        <w:t>omplaint from 1 employee about their opinion, reflection carried out but no mechanism to discuss this with peers</w:t>
      </w:r>
      <w:r w:rsidR="002B2134" w:rsidRPr="00B012AD">
        <w:rPr>
          <w:rFonts w:hAnsiTheme="minorHAnsi" w:cstheme="minorHAnsi"/>
          <w:color w:val="000000"/>
        </w:rPr>
        <w:t xml:space="preserve"> to ensure any changes if needed made are consistent with best practice.</w:t>
      </w:r>
    </w:p>
    <w:p w14:paraId="212BCC02" w14:textId="77777777" w:rsidR="00EF2E25" w:rsidRPr="00B012AD" w:rsidRDefault="00EF2E25" w:rsidP="00BA59A5">
      <w:pPr>
        <w:rPr>
          <w:rFonts w:hAnsiTheme="minorHAnsi" w:cstheme="minorHAnsi"/>
          <w:color w:val="000000"/>
        </w:rPr>
      </w:pPr>
      <w:r w:rsidRPr="00B012AD">
        <w:rPr>
          <w:rFonts w:hAnsiTheme="minorHAnsi" w:cstheme="minorHAnsi"/>
          <w:color w:val="000000"/>
        </w:rPr>
        <w:t>Dr D Suggested</w:t>
      </w:r>
      <w:r w:rsidR="00B3347E" w:rsidRPr="00B012AD">
        <w:rPr>
          <w:rFonts w:hAnsiTheme="minorHAnsi" w:cstheme="minorHAnsi"/>
          <w:color w:val="000000"/>
        </w:rPr>
        <w:t xml:space="preserve"> SMART</w:t>
      </w:r>
      <w:r w:rsidRPr="00B012AD">
        <w:rPr>
          <w:rFonts w:hAnsiTheme="minorHAnsi" w:cstheme="minorHAnsi"/>
          <w:color w:val="000000"/>
        </w:rPr>
        <w:t xml:space="preserve"> PDP items:</w:t>
      </w:r>
    </w:p>
    <w:p w14:paraId="283E256C" w14:textId="77777777" w:rsidR="00B3347E" w:rsidRPr="00B012AD" w:rsidRDefault="00B3347E" w:rsidP="00BA59A5">
      <w:pPr>
        <w:rPr>
          <w:rFonts w:hAnsiTheme="minorHAnsi" w:cstheme="minorHAnsi"/>
          <w:color w:val="000000"/>
        </w:rPr>
      </w:pPr>
      <w:r w:rsidRPr="00B012AD">
        <w:rPr>
          <w:rFonts w:hAnsiTheme="minorHAnsi" w:cstheme="minorHAnsi"/>
          <w:color w:val="000000"/>
        </w:rPr>
        <w:t>Need: Ensure up to date knowledge on health risks for workers being assessed</w:t>
      </w:r>
      <w:r w:rsidR="00DD2EB9" w:rsidRPr="00B012AD">
        <w:rPr>
          <w:rFonts w:hAnsiTheme="minorHAnsi" w:cstheme="minorHAnsi"/>
          <w:color w:val="000000"/>
        </w:rPr>
        <w:t>, ensure</w:t>
      </w:r>
      <w:r w:rsidR="007B023E" w:rsidRPr="00B012AD">
        <w:rPr>
          <w:rFonts w:hAnsiTheme="minorHAnsi" w:cstheme="minorHAnsi"/>
          <w:color w:val="000000"/>
        </w:rPr>
        <w:t xml:space="preserve"> multidisciplinary team approach.</w:t>
      </w:r>
      <w:r w:rsidR="00DD2EB9" w:rsidRPr="00B012AD">
        <w:rPr>
          <w:rFonts w:hAnsiTheme="minorHAnsi" w:cstheme="minorHAnsi"/>
          <w:color w:val="000000"/>
        </w:rPr>
        <w:t xml:space="preserve"> </w:t>
      </w:r>
      <w:r w:rsidRPr="00B012AD">
        <w:rPr>
          <w:rFonts w:hAnsiTheme="minorHAnsi" w:cstheme="minorHAnsi"/>
          <w:color w:val="000000"/>
        </w:rPr>
        <w:t xml:space="preserve"> </w:t>
      </w:r>
    </w:p>
    <w:p w14:paraId="732E58A7" w14:textId="77777777" w:rsidR="007B023E" w:rsidRPr="00B012AD" w:rsidRDefault="007B023E" w:rsidP="00BA59A5">
      <w:pPr>
        <w:rPr>
          <w:rFonts w:hAnsiTheme="minorHAnsi" w:cstheme="minorHAnsi"/>
          <w:color w:val="000000"/>
        </w:rPr>
      </w:pPr>
      <w:r w:rsidRPr="00B012AD">
        <w:rPr>
          <w:rFonts w:hAnsiTheme="minorHAnsi" w:cstheme="minorHAnsi"/>
          <w:color w:val="000000"/>
        </w:rPr>
        <w:t>Timescale: 1 year</w:t>
      </w:r>
    </w:p>
    <w:p w14:paraId="540BF641" w14:textId="77777777" w:rsidR="00EF2E25" w:rsidRPr="00B012AD" w:rsidRDefault="00B3347E" w:rsidP="00BA59A5">
      <w:pPr>
        <w:rPr>
          <w:rFonts w:hAnsiTheme="minorHAnsi" w:cstheme="minorHAnsi"/>
          <w:color w:val="000000"/>
        </w:rPr>
      </w:pPr>
      <w:r w:rsidRPr="00B012AD">
        <w:rPr>
          <w:rFonts w:hAnsiTheme="minorHAnsi" w:cstheme="minorHAnsi"/>
          <w:color w:val="000000"/>
        </w:rPr>
        <w:t xml:space="preserve">Action: E.g. </w:t>
      </w:r>
      <w:r w:rsidR="00EF2E25" w:rsidRPr="00B012AD">
        <w:rPr>
          <w:rFonts w:hAnsiTheme="minorHAnsi" w:cstheme="minorHAnsi"/>
          <w:color w:val="000000"/>
        </w:rPr>
        <w:t xml:space="preserve">Focused CPD on work group </w:t>
      </w:r>
      <w:r w:rsidR="007B023E" w:rsidRPr="00B012AD">
        <w:rPr>
          <w:rFonts w:hAnsiTheme="minorHAnsi" w:cstheme="minorHAnsi"/>
          <w:color w:val="000000"/>
        </w:rPr>
        <w:t xml:space="preserve">such as </w:t>
      </w:r>
      <w:r w:rsidR="00EF2E25" w:rsidRPr="00B012AD">
        <w:rPr>
          <w:rFonts w:hAnsiTheme="minorHAnsi" w:cstheme="minorHAnsi"/>
          <w:color w:val="000000"/>
        </w:rPr>
        <w:t>silica exposure and learning from this</w:t>
      </w:r>
      <w:r w:rsidR="007B023E" w:rsidRPr="00B012AD">
        <w:rPr>
          <w:rFonts w:hAnsiTheme="minorHAnsi" w:cstheme="minorHAnsi"/>
          <w:color w:val="000000"/>
        </w:rPr>
        <w:t>, p</w:t>
      </w:r>
      <w:r w:rsidR="00EF2E25" w:rsidRPr="00B012AD">
        <w:rPr>
          <w:rFonts w:hAnsiTheme="minorHAnsi" w:cstheme="minorHAnsi"/>
          <w:color w:val="000000"/>
        </w:rPr>
        <w:t>atient</w:t>
      </w:r>
      <w:r w:rsidR="007B023E" w:rsidRPr="00B012AD">
        <w:rPr>
          <w:rFonts w:hAnsiTheme="minorHAnsi" w:cstheme="minorHAnsi"/>
          <w:color w:val="000000"/>
        </w:rPr>
        <w:t>/</w:t>
      </w:r>
      <w:r w:rsidR="00EF2E25" w:rsidRPr="00B012AD">
        <w:rPr>
          <w:rFonts w:hAnsiTheme="minorHAnsi" w:cstheme="minorHAnsi"/>
          <w:color w:val="000000"/>
        </w:rPr>
        <w:t>managers feedback</w:t>
      </w:r>
      <w:r w:rsidR="007B023E" w:rsidRPr="00B012AD">
        <w:rPr>
          <w:rFonts w:hAnsiTheme="minorHAnsi" w:cstheme="minorHAnsi"/>
          <w:color w:val="000000"/>
        </w:rPr>
        <w:t xml:space="preserve">, </w:t>
      </w:r>
      <w:r w:rsidR="008F34B6" w:rsidRPr="00B012AD">
        <w:rPr>
          <w:rFonts w:hAnsiTheme="minorHAnsi" w:cstheme="minorHAnsi"/>
          <w:color w:val="000000"/>
        </w:rPr>
        <w:t>Minutes</w:t>
      </w:r>
      <w:r w:rsidR="00EF2E25" w:rsidRPr="00B012AD">
        <w:rPr>
          <w:rFonts w:hAnsiTheme="minorHAnsi" w:cstheme="minorHAnsi"/>
          <w:color w:val="000000"/>
        </w:rPr>
        <w:t xml:space="preserve"> meetings with Dr D and multidisciplinary </w:t>
      </w:r>
      <w:r w:rsidR="007B023E" w:rsidRPr="00B012AD">
        <w:rPr>
          <w:rFonts w:hAnsiTheme="minorHAnsi" w:cstheme="minorHAnsi"/>
          <w:color w:val="000000"/>
        </w:rPr>
        <w:t xml:space="preserve">team </w:t>
      </w:r>
      <w:r w:rsidR="00EF2E25" w:rsidRPr="00B012AD">
        <w:rPr>
          <w:rFonts w:hAnsiTheme="minorHAnsi" w:cstheme="minorHAnsi"/>
          <w:color w:val="000000"/>
        </w:rPr>
        <w:t>(OH nurses</w:t>
      </w:r>
      <w:r w:rsidR="007B023E" w:rsidRPr="00B012AD">
        <w:rPr>
          <w:rFonts w:hAnsiTheme="minorHAnsi" w:cstheme="minorHAnsi"/>
          <w:color w:val="000000"/>
        </w:rPr>
        <w:t>/</w:t>
      </w:r>
      <w:r w:rsidR="00EF2E25" w:rsidRPr="00B012AD">
        <w:rPr>
          <w:rFonts w:hAnsiTheme="minorHAnsi" w:cstheme="minorHAnsi"/>
          <w:color w:val="000000"/>
        </w:rPr>
        <w:t xml:space="preserve"> </w:t>
      </w:r>
      <w:r w:rsidR="007B023E" w:rsidRPr="00B012AD">
        <w:rPr>
          <w:rFonts w:hAnsiTheme="minorHAnsi" w:cstheme="minorHAnsi"/>
          <w:color w:val="000000"/>
        </w:rPr>
        <w:t xml:space="preserve">OH </w:t>
      </w:r>
      <w:r w:rsidR="00EF2E25" w:rsidRPr="00B012AD">
        <w:rPr>
          <w:rFonts w:hAnsiTheme="minorHAnsi" w:cstheme="minorHAnsi"/>
          <w:color w:val="000000"/>
        </w:rPr>
        <w:t>manager) to discuss cases, complaints and learning from this.</w:t>
      </w:r>
    </w:p>
    <w:p w14:paraId="69F2F18E" w14:textId="77777777" w:rsidR="00C62D83" w:rsidRPr="00B012AD" w:rsidRDefault="00C62D83">
      <w:pPr>
        <w:pBdr>
          <w:bottom w:val="single" w:sz="6" w:space="1" w:color="auto"/>
        </w:pBdr>
        <w:rPr>
          <w:rFonts w:hAnsiTheme="minorHAnsi" w:cstheme="minorHAnsi"/>
          <w:color w:val="000000"/>
        </w:rPr>
      </w:pPr>
    </w:p>
    <w:p w14:paraId="2829BB8A" w14:textId="77777777" w:rsidR="009057C5" w:rsidRPr="00B012AD" w:rsidRDefault="009057C5">
      <w:pPr>
        <w:rPr>
          <w:rFonts w:hAnsiTheme="minorHAnsi" w:cstheme="minorHAnsi"/>
          <w:color w:val="000000"/>
        </w:rPr>
      </w:pPr>
    </w:p>
    <w:p w14:paraId="640C66A3" w14:textId="77777777" w:rsidR="003E31D9" w:rsidRPr="00B012AD" w:rsidRDefault="009057C5" w:rsidP="00287723">
      <w:pPr>
        <w:pStyle w:val="ListParagraph"/>
        <w:numPr>
          <w:ilvl w:val="0"/>
          <w:numId w:val="9"/>
        </w:numPr>
        <w:rPr>
          <w:rFonts w:hAnsiTheme="minorHAnsi" w:cstheme="minorHAnsi"/>
          <w:b/>
          <w:u w:val="single"/>
        </w:rPr>
      </w:pPr>
      <w:r w:rsidRPr="00B012AD">
        <w:rPr>
          <w:rFonts w:hAnsiTheme="minorHAnsi" w:cstheme="minorHAnsi"/>
          <w:b/>
          <w:u w:val="single"/>
        </w:rPr>
        <w:t>References and Useful Websites</w:t>
      </w:r>
    </w:p>
    <w:p w14:paraId="4ACA5C52" w14:textId="77777777" w:rsidR="0052022C" w:rsidRPr="00B012AD" w:rsidRDefault="0052022C">
      <w:pPr>
        <w:rPr>
          <w:rFonts w:hAnsiTheme="minorHAnsi" w:cstheme="minorHAnsi"/>
        </w:rPr>
      </w:pPr>
      <w:r w:rsidRPr="00B012AD">
        <w:rPr>
          <w:rFonts w:hAnsiTheme="minorHAnsi" w:cstheme="minorHAnsi"/>
        </w:rPr>
        <w:t>Cumbria and the North East Medical Appraisal &amp; Revalidation</w:t>
      </w:r>
    </w:p>
    <w:p w14:paraId="50449F36" w14:textId="77777777" w:rsidR="0052022C" w:rsidRPr="00B012AD" w:rsidRDefault="00000000">
      <w:pPr>
        <w:rPr>
          <w:rFonts w:hAnsiTheme="minorHAnsi" w:cstheme="minorHAnsi"/>
        </w:rPr>
      </w:pPr>
      <w:hyperlink r:id="rId6" w:history="1">
        <w:r w:rsidR="0052022C" w:rsidRPr="00B012AD">
          <w:rPr>
            <w:rStyle w:val="Hyperlink"/>
            <w:rFonts w:hAnsiTheme="minorHAnsi" w:cstheme="minorHAnsi"/>
          </w:rPr>
          <w:t>http://www.cnegpappraisal.co.uk/nhs/appraisal</w:t>
        </w:r>
      </w:hyperlink>
    </w:p>
    <w:p w14:paraId="739CCA42" w14:textId="77777777" w:rsidR="009057C5" w:rsidRPr="00B012AD" w:rsidRDefault="009057C5">
      <w:pPr>
        <w:rPr>
          <w:rFonts w:hAnsiTheme="minorHAnsi" w:cstheme="minorHAnsi"/>
        </w:rPr>
      </w:pPr>
      <w:r w:rsidRPr="00B012AD">
        <w:rPr>
          <w:rFonts w:hAnsiTheme="minorHAnsi" w:cstheme="minorHAnsi"/>
        </w:rPr>
        <w:t>Faculty Occupational Medicine – Clinical Governance Questions</w:t>
      </w:r>
    </w:p>
    <w:p w14:paraId="6108388A" w14:textId="77777777" w:rsidR="009057C5" w:rsidRPr="00B012AD" w:rsidRDefault="00000000">
      <w:pPr>
        <w:rPr>
          <w:rFonts w:hAnsiTheme="minorHAnsi" w:cstheme="minorHAnsi"/>
        </w:rPr>
      </w:pPr>
      <w:hyperlink r:id="rId7" w:history="1">
        <w:r w:rsidR="009057C5" w:rsidRPr="00B012AD">
          <w:rPr>
            <w:rStyle w:val="Hyperlink"/>
            <w:rFonts w:hAnsiTheme="minorHAnsi" w:cstheme="minorHAnsi"/>
          </w:rPr>
          <w:t>http://www.fom.ac.uk/professional-development/revalidation/additional-guidance</w:t>
        </w:r>
      </w:hyperlink>
    </w:p>
    <w:p w14:paraId="136DFC00" w14:textId="77777777" w:rsidR="009057C5" w:rsidRPr="00B012AD" w:rsidRDefault="009057C5">
      <w:pPr>
        <w:rPr>
          <w:rFonts w:hAnsiTheme="minorHAnsi" w:cstheme="minorHAnsi"/>
        </w:rPr>
      </w:pPr>
      <w:r w:rsidRPr="00B012AD">
        <w:rPr>
          <w:rFonts w:hAnsiTheme="minorHAnsi" w:cstheme="minorHAnsi"/>
        </w:rPr>
        <w:t>GMC – Ethical Guidance</w:t>
      </w:r>
    </w:p>
    <w:p w14:paraId="7D6934C2" w14:textId="77777777" w:rsidR="009057C5" w:rsidRPr="00B012AD" w:rsidRDefault="00000000">
      <w:pPr>
        <w:rPr>
          <w:rFonts w:hAnsiTheme="minorHAnsi" w:cstheme="minorHAnsi"/>
        </w:rPr>
      </w:pPr>
      <w:hyperlink r:id="rId8" w:history="1">
        <w:r w:rsidR="009057C5" w:rsidRPr="00B012AD">
          <w:rPr>
            <w:rStyle w:val="Hyperlink"/>
            <w:rFonts w:hAnsiTheme="minorHAnsi" w:cstheme="minorHAnsi"/>
          </w:rPr>
          <w:t>https://www.gmc-uk.org/ethical-guidance/ethical-guidance-for-doctors/good-medical-practice</w:t>
        </w:r>
      </w:hyperlink>
    </w:p>
    <w:p w14:paraId="4819EF7C" w14:textId="77777777" w:rsidR="009057C5" w:rsidRPr="00B012AD" w:rsidRDefault="009057C5">
      <w:pPr>
        <w:rPr>
          <w:rFonts w:hAnsiTheme="minorHAnsi" w:cstheme="minorHAnsi"/>
        </w:rPr>
      </w:pPr>
      <w:r w:rsidRPr="00B012AD">
        <w:rPr>
          <w:rFonts w:hAnsiTheme="minorHAnsi" w:cstheme="minorHAnsi"/>
        </w:rPr>
        <w:t>Safe Effective Quality Occupational Health Services</w:t>
      </w:r>
    </w:p>
    <w:p w14:paraId="26054F60" w14:textId="77777777" w:rsidR="009057C5" w:rsidRPr="00B012AD" w:rsidRDefault="00000000">
      <w:pPr>
        <w:rPr>
          <w:rFonts w:hAnsiTheme="minorHAnsi" w:cstheme="minorHAnsi"/>
        </w:rPr>
      </w:pPr>
      <w:hyperlink r:id="rId9" w:history="1">
        <w:r w:rsidR="009057C5" w:rsidRPr="00B012AD">
          <w:rPr>
            <w:rStyle w:val="Hyperlink"/>
            <w:rFonts w:hAnsiTheme="minorHAnsi" w:cstheme="minorHAnsi"/>
          </w:rPr>
          <w:t>https://www.seqohs.org/Default.aspx</w:t>
        </w:r>
      </w:hyperlink>
    </w:p>
    <w:p w14:paraId="34C2DBDC" w14:textId="77777777" w:rsidR="009057C5" w:rsidRPr="00B012AD" w:rsidRDefault="009057C5">
      <w:pPr>
        <w:rPr>
          <w:rFonts w:hAnsiTheme="minorHAnsi" w:cstheme="minorHAnsi"/>
        </w:rPr>
      </w:pPr>
      <w:r w:rsidRPr="00B012AD">
        <w:rPr>
          <w:rFonts w:hAnsiTheme="minorHAnsi" w:cstheme="minorHAnsi"/>
        </w:rPr>
        <w:t>PRep SOM/FOM appraisal website.</w:t>
      </w:r>
    </w:p>
    <w:p w14:paraId="3279536D" w14:textId="77777777" w:rsidR="009057C5" w:rsidRPr="00B012AD" w:rsidRDefault="00000000">
      <w:pPr>
        <w:rPr>
          <w:rFonts w:hAnsiTheme="minorHAnsi" w:cstheme="minorHAnsi"/>
        </w:rPr>
      </w:pPr>
      <w:hyperlink r:id="rId10" w:history="1">
        <w:r w:rsidR="009057C5" w:rsidRPr="00B012AD">
          <w:rPr>
            <w:rStyle w:val="Hyperlink"/>
            <w:rFonts w:hAnsiTheme="minorHAnsi" w:cstheme="minorHAnsi"/>
          </w:rPr>
          <w:t>https://portfolio.fom.ac.uk/login?d=https%3A%2F%2Fportfolio.fom.ac.uk%2Fportfolio%2Faccess%2F%3Ftrainee%3D178</w:t>
        </w:r>
      </w:hyperlink>
    </w:p>
    <w:p w14:paraId="73824187" w14:textId="77777777" w:rsidR="009057C5" w:rsidRPr="00B012AD" w:rsidRDefault="00C62D83">
      <w:pPr>
        <w:rPr>
          <w:rFonts w:hAnsiTheme="minorHAnsi" w:cstheme="minorHAnsi"/>
        </w:rPr>
      </w:pPr>
      <w:r w:rsidRPr="00B012AD">
        <w:rPr>
          <w:rFonts w:hAnsiTheme="minorHAnsi" w:cstheme="minorHAnsi"/>
        </w:rPr>
        <w:t>Society of Occupational medicine – SOM</w:t>
      </w:r>
    </w:p>
    <w:p w14:paraId="6718DC70" w14:textId="77777777" w:rsidR="00EE51AF" w:rsidRPr="00B012AD" w:rsidRDefault="00000000">
      <w:pPr>
        <w:rPr>
          <w:rStyle w:val="Hyperlink"/>
          <w:rFonts w:hAnsiTheme="minorHAnsi" w:cstheme="minorHAnsi"/>
        </w:rPr>
      </w:pPr>
      <w:hyperlink r:id="rId11" w:history="1">
        <w:r w:rsidR="00C62D83" w:rsidRPr="00B012AD">
          <w:rPr>
            <w:rStyle w:val="Hyperlink"/>
            <w:rFonts w:hAnsiTheme="minorHAnsi" w:cstheme="minorHAnsi"/>
          </w:rPr>
          <w:t>https://www.som.org.uk/</w:t>
        </w:r>
      </w:hyperlink>
    </w:p>
    <w:p w14:paraId="3FCDB364" w14:textId="77777777" w:rsidR="00EE51AF" w:rsidRPr="00B012AD" w:rsidRDefault="008557C7">
      <w:pPr>
        <w:rPr>
          <w:rFonts w:hAnsiTheme="minorHAnsi" w:cstheme="minorHAnsi"/>
        </w:rPr>
      </w:pPr>
      <w:r w:rsidRPr="00B012AD">
        <w:rPr>
          <w:rStyle w:val="Hyperlink"/>
          <w:rFonts w:hAnsiTheme="minorHAnsi" w:cstheme="minorHAnsi"/>
          <w:color w:val="auto"/>
          <w:u w:val="none"/>
        </w:rPr>
        <w:t>May</w:t>
      </w:r>
      <w:r w:rsidR="00EE51AF" w:rsidRPr="00B012AD">
        <w:rPr>
          <w:rStyle w:val="Hyperlink"/>
          <w:rFonts w:hAnsiTheme="minorHAnsi" w:cstheme="minorHAnsi"/>
          <w:color w:val="auto"/>
          <w:u w:val="none"/>
        </w:rPr>
        <w:t xml:space="preserve"> 2019</w:t>
      </w:r>
      <w:r w:rsidR="005C5471" w:rsidRPr="00B012AD">
        <w:rPr>
          <w:rStyle w:val="Hyperlink"/>
          <w:rFonts w:hAnsiTheme="minorHAnsi" w:cstheme="minorHAnsi"/>
          <w:color w:val="auto"/>
          <w:u w:val="none"/>
        </w:rPr>
        <w:t xml:space="preserve"> Version 1</w:t>
      </w:r>
    </w:p>
    <w:sectPr w:rsidR="00EE51AF" w:rsidRPr="00B012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04"/>
    <w:multiLevelType w:val="hybridMultilevel"/>
    <w:tmpl w:val="510A7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7749"/>
    <w:multiLevelType w:val="hybridMultilevel"/>
    <w:tmpl w:val="B126A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D60D2F"/>
    <w:multiLevelType w:val="hybridMultilevel"/>
    <w:tmpl w:val="E960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24886"/>
    <w:multiLevelType w:val="multilevel"/>
    <w:tmpl w:val="16C85082"/>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1624D9"/>
    <w:multiLevelType w:val="hybridMultilevel"/>
    <w:tmpl w:val="7A28E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C3B08"/>
    <w:multiLevelType w:val="hybridMultilevel"/>
    <w:tmpl w:val="C6789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D367CF"/>
    <w:multiLevelType w:val="hybridMultilevel"/>
    <w:tmpl w:val="A2FC4A6C"/>
    <w:lvl w:ilvl="0" w:tplc="2B1C5B82">
      <w:start w:val="1"/>
      <w:numFmt w:val="decimal"/>
      <w:lvlText w:val="%1."/>
      <w:lvlJc w:val="left"/>
      <w:pPr>
        <w:ind w:left="720" w:hanging="360"/>
      </w:pPr>
    </w:lvl>
    <w:lvl w:ilvl="1" w:tplc="1ED67536">
      <w:start w:val="1"/>
      <w:numFmt w:val="lowerLetter"/>
      <w:lvlText w:val="%2."/>
      <w:lvlJc w:val="left"/>
      <w:pPr>
        <w:ind w:left="1440" w:hanging="360"/>
      </w:pPr>
    </w:lvl>
    <w:lvl w:ilvl="2" w:tplc="13261A2E">
      <w:start w:val="1"/>
      <w:numFmt w:val="lowerRoman"/>
      <w:lvlText w:val="%3."/>
      <w:lvlJc w:val="right"/>
      <w:pPr>
        <w:ind w:left="2160" w:hanging="180"/>
      </w:pPr>
    </w:lvl>
    <w:lvl w:ilvl="3" w:tplc="D3E23BA2">
      <w:start w:val="1"/>
      <w:numFmt w:val="decimal"/>
      <w:lvlText w:val="%4."/>
      <w:lvlJc w:val="left"/>
      <w:pPr>
        <w:ind w:left="2880" w:hanging="360"/>
      </w:pPr>
    </w:lvl>
    <w:lvl w:ilvl="4" w:tplc="3FE800D8">
      <w:start w:val="1"/>
      <w:numFmt w:val="lowerLetter"/>
      <w:lvlText w:val="%5."/>
      <w:lvlJc w:val="left"/>
      <w:pPr>
        <w:ind w:left="3600" w:hanging="360"/>
      </w:pPr>
    </w:lvl>
    <w:lvl w:ilvl="5" w:tplc="CF988608">
      <w:start w:val="1"/>
      <w:numFmt w:val="lowerRoman"/>
      <w:lvlText w:val="%6."/>
      <w:lvlJc w:val="right"/>
      <w:pPr>
        <w:ind w:left="4320" w:hanging="180"/>
      </w:pPr>
    </w:lvl>
    <w:lvl w:ilvl="6" w:tplc="66CC16E4">
      <w:start w:val="1"/>
      <w:numFmt w:val="decimal"/>
      <w:lvlText w:val="%7."/>
      <w:lvlJc w:val="left"/>
      <w:pPr>
        <w:ind w:left="5040" w:hanging="360"/>
      </w:pPr>
    </w:lvl>
    <w:lvl w:ilvl="7" w:tplc="80E2FA84">
      <w:start w:val="1"/>
      <w:numFmt w:val="lowerLetter"/>
      <w:lvlText w:val="%8."/>
      <w:lvlJc w:val="left"/>
      <w:pPr>
        <w:ind w:left="5760" w:hanging="360"/>
      </w:pPr>
    </w:lvl>
    <w:lvl w:ilvl="8" w:tplc="571E84EC">
      <w:start w:val="1"/>
      <w:numFmt w:val="lowerRoman"/>
      <w:lvlText w:val="%9."/>
      <w:lvlJc w:val="right"/>
      <w:pPr>
        <w:ind w:left="6480" w:hanging="180"/>
      </w:pPr>
    </w:lvl>
  </w:abstractNum>
  <w:abstractNum w:abstractNumId="7" w15:restartNumberingAfterBreak="0">
    <w:nsid w:val="38543948"/>
    <w:multiLevelType w:val="hybridMultilevel"/>
    <w:tmpl w:val="341A5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D5D6C"/>
    <w:multiLevelType w:val="hybridMultilevel"/>
    <w:tmpl w:val="67CA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7C51EB"/>
    <w:multiLevelType w:val="hybridMultilevel"/>
    <w:tmpl w:val="C930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D7542"/>
    <w:multiLevelType w:val="hybridMultilevel"/>
    <w:tmpl w:val="8F82FD1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4EAA23E4"/>
    <w:multiLevelType w:val="multilevel"/>
    <w:tmpl w:val="C2B87DB2"/>
    <w:lvl w:ilvl="0">
      <w:start w:val="1"/>
      <w:numFmt w:val="decimal"/>
      <w:lvlText w:val="%1."/>
      <w:lvlJc w:val="left"/>
      <w:pPr>
        <w:ind w:left="720" w:hanging="360"/>
      </w:pPr>
      <w:rPr>
        <w:rFonts w:hint="default"/>
      </w:rPr>
    </w:lvl>
    <w:lvl w:ilvl="1">
      <w:start w:val="2"/>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4479BD"/>
    <w:multiLevelType w:val="hybridMultilevel"/>
    <w:tmpl w:val="40B83E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0E2FDD"/>
    <w:multiLevelType w:val="hybridMultilevel"/>
    <w:tmpl w:val="BC349CA6"/>
    <w:lvl w:ilvl="0" w:tplc="08090001">
      <w:start w:val="1"/>
      <w:numFmt w:val="bullet"/>
      <w:lvlText w:val=""/>
      <w:lvlJc w:val="left"/>
      <w:pPr>
        <w:ind w:left="1016" w:hanging="360"/>
      </w:pPr>
      <w:rPr>
        <w:rFonts w:ascii="Symbol" w:hAnsi="Symbol" w:hint="default"/>
      </w:rPr>
    </w:lvl>
    <w:lvl w:ilvl="1" w:tplc="08090003" w:tentative="1">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14" w15:restartNumberingAfterBreak="0">
    <w:nsid w:val="5E472149"/>
    <w:multiLevelType w:val="hybridMultilevel"/>
    <w:tmpl w:val="5548118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623B2D59"/>
    <w:multiLevelType w:val="hybridMultilevel"/>
    <w:tmpl w:val="444208AE"/>
    <w:lvl w:ilvl="0" w:tplc="E01043F6">
      <w:start w:val="1"/>
      <w:numFmt w:val="decimal"/>
      <w:lvlText w:val="%1."/>
      <w:lvlJc w:val="left"/>
      <w:pPr>
        <w:ind w:left="720" w:hanging="360"/>
      </w:pPr>
    </w:lvl>
    <w:lvl w:ilvl="1" w:tplc="AB742C08">
      <w:start w:val="1"/>
      <w:numFmt w:val="lowerLetter"/>
      <w:lvlText w:val="%2."/>
      <w:lvlJc w:val="left"/>
      <w:pPr>
        <w:ind w:left="1440" w:hanging="360"/>
      </w:pPr>
    </w:lvl>
    <w:lvl w:ilvl="2" w:tplc="BDBA2552">
      <w:start w:val="1"/>
      <w:numFmt w:val="lowerRoman"/>
      <w:lvlText w:val="%3."/>
      <w:lvlJc w:val="right"/>
      <w:pPr>
        <w:ind w:left="2160" w:hanging="180"/>
      </w:pPr>
    </w:lvl>
    <w:lvl w:ilvl="3" w:tplc="22D2560A">
      <w:start w:val="1"/>
      <w:numFmt w:val="decimal"/>
      <w:lvlText w:val="%4."/>
      <w:lvlJc w:val="left"/>
      <w:pPr>
        <w:ind w:left="2880" w:hanging="360"/>
      </w:pPr>
    </w:lvl>
    <w:lvl w:ilvl="4" w:tplc="1C66B718">
      <w:start w:val="1"/>
      <w:numFmt w:val="lowerLetter"/>
      <w:lvlText w:val="%5."/>
      <w:lvlJc w:val="left"/>
      <w:pPr>
        <w:ind w:left="3600" w:hanging="360"/>
      </w:pPr>
    </w:lvl>
    <w:lvl w:ilvl="5" w:tplc="86526BB8">
      <w:start w:val="1"/>
      <w:numFmt w:val="lowerRoman"/>
      <w:lvlText w:val="%6."/>
      <w:lvlJc w:val="right"/>
      <w:pPr>
        <w:ind w:left="4320" w:hanging="180"/>
      </w:pPr>
    </w:lvl>
    <w:lvl w:ilvl="6" w:tplc="FD6A8ACA">
      <w:start w:val="1"/>
      <w:numFmt w:val="decimal"/>
      <w:lvlText w:val="%7."/>
      <w:lvlJc w:val="left"/>
      <w:pPr>
        <w:ind w:left="5040" w:hanging="360"/>
      </w:pPr>
    </w:lvl>
    <w:lvl w:ilvl="7" w:tplc="E19CD674">
      <w:start w:val="1"/>
      <w:numFmt w:val="lowerLetter"/>
      <w:lvlText w:val="%8."/>
      <w:lvlJc w:val="left"/>
      <w:pPr>
        <w:ind w:left="5760" w:hanging="360"/>
      </w:pPr>
    </w:lvl>
    <w:lvl w:ilvl="8" w:tplc="C8D8AAC8">
      <w:start w:val="1"/>
      <w:numFmt w:val="lowerRoman"/>
      <w:lvlText w:val="%9."/>
      <w:lvlJc w:val="right"/>
      <w:pPr>
        <w:ind w:left="6480" w:hanging="180"/>
      </w:pPr>
    </w:lvl>
  </w:abstractNum>
  <w:abstractNum w:abstractNumId="16" w15:restartNumberingAfterBreak="0">
    <w:nsid w:val="69CF78F6"/>
    <w:multiLevelType w:val="hybridMultilevel"/>
    <w:tmpl w:val="E50CB1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035A99"/>
    <w:multiLevelType w:val="hybridMultilevel"/>
    <w:tmpl w:val="BD363FA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768B0C8B"/>
    <w:multiLevelType w:val="multilevel"/>
    <w:tmpl w:val="F83E25C2"/>
    <w:lvl w:ilvl="0">
      <w:start w:val="1"/>
      <w:numFmt w:val="decimal"/>
      <w:lvlText w:val="%1."/>
      <w:lvlJc w:val="left"/>
      <w:pPr>
        <w:ind w:left="720" w:hanging="360"/>
      </w:pPr>
      <w:rPr>
        <w:rFonts w:hint="default"/>
      </w:r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5534326">
    <w:abstractNumId w:val="6"/>
  </w:num>
  <w:num w:numId="2" w16cid:durableId="1828666007">
    <w:abstractNumId w:val="15"/>
  </w:num>
  <w:num w:numId="3" w16cid:durableId="148373840">
    <w:abstractNumId w:val="2"/>
  </w:num>
  <w:num w:numId="4" w16cid:durableId="1661930285">
    <w:abstractNumId w:val="4"/>
  </w:num>
  <w:num w:numId="5" w16cid:durableId="1071196903">
    <w:abstractNumId w:val="11"/>
  </w:num>
  <w:num w:numId="6" w16cid:durableId="838082104">
    <w:abstractNumId w:val="18"/>
  </w:num>
  <w:num w:numId="7" w16cid:durableId="1282683902">
    <w:abstractNumId w:val="3"/>
  </w:num>
  <w:num w:numId="8" w16cid:durableId="1287660491">
    <w:abstractNumId w:val="7"/>
  </w:num>
  <w:num w:numId="9" w16cid:durableId="543248067">
    <w:abstractNumId w:val="16"/>
  </w:num>
  <w:num w:numId="10" w16cid:durableId="1389260331">
    <w:abstractNumId w:val="0"/>
  </w:num>
  <w:num w:numId="11" w16cid:durableId="1710952465">
    <w:abstractNumId w:val="9"/>
  </w:num>
  <w:num w:numId="12" w16cid:durableId="1728141335">
    <w:abstractNumId w:val="12"/>
  </w:num>
  <w:num w:numId="13" w16cid:durableId="1437872668">
    <w:abstractNumId w:val="10"/>
  </w:num>
  <w:num w:numId="14" w16cid:durableId="994643292">
    <w:abstractNumId w:val="17"/>
  </w:num>
  <w:num w:numId="15" w16cid:durableId="705720416">
    <w:abstractNumId w:val="14"/>
  </w:num>
  <w:num w:numId="16" w16cid:durableId="2107459218">
    <w:abstractNumId w:val="8"/>
  </w:num>
  <w:num w:numId="17" w16cid:durableId="1459688623">
    <w:abstractNumId w:val="1"/>
  </w:num>
  <w:num w:numId="18" w16cid:durableId="1374501199">
    <w:abstractNumId w:val="5"/>
  </w:num>
  <w:num w:numId="19" w16cid:durableId="1950895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31"/>
    <w:rsid w:val="000359AF"/>
    <w:rsid w:val="00045173"/>
    <w:rsid w:val="000458F4"/>
    <w:rsid w:val="00083149"/>
    <w:rsid w:val="0009140F"/>
    <w:rsid w:val="000B11A5"/>
    <w:rsid w:val="000C2EEC"/>
    <w:rsid w:val="000D52D6"/>
    <w:rsid w:val="001416E6"/>
    <w:rsid w:val="001772ED"/>
    <w:rsid w:val="001D0A1F"/>
    <w:rsid w:val="002077D3"/>
    <w:rsid w:val="0026277D"/>
    <w:rsid w:val="00287723"/>
    <w:rsid w:val="002B2134"/>
    <w:rsid w:val="00305227"/>
    <w:rsid w:val="0033352A"/>
    <w:rsid w:val="00370AF9"/>
    <w:rsid w:val="003869E4"/>
    <w:rsid w:val="003E31D9"/>
    <w:rsid w:val="004102E7"/>
    <w:rsid w:val="004314F7"/>
    <w:rsid w:val="00431F2F"/>
    <w:rsid w:val="0044342E"/>
    <w:rsid w:val="00453947"/>
    <w:rsid w:val="004676BE"/>
    <w:rsid w:val="00495784"/>
    <w:rsid w:val="0052022C"/>
    <w:rsid w:val="005206F1"/>
    <w:rsid w:val="00585FDF"/>
    <w:rsid w:val="005C5471"/>
    <w:rsid w:val="005C79E5"/>
    <w:rsid w:val="00627109"/>
    <w:rsid w:val="007625C1"/>
    <w:rsid w:val="007B023E"/>
    <w:rsid w:val="0083248B"/>
    <w:rsid w:val="008557C7"/>
    <w:rsid w:val="00872E99"/>
    <w:rsid w:val="00893588"/>
    <w:rsid w:val="008B55A6"/>
    <w:rsid w:val="008D7E4D"/>
    <w:rsid w:val="008F34B6"/>
    <w:rsid w:val="009027B0"/>
    <w:rsid w:val="009057C5"/>
    <w:rsid w:val="0093427D"/>
    <w:rsid w:val="00954B31"/>
    <w:rsid w:val="00A5253E"/>
    <w:rsid w:val="00A847F7"/>
    <w:rsid w:val="00A92997"/>
    <w:rsid w:val="00AD4AF2"/>
    <w:rsid w:val="00B012AD"/>
    <w:rsid w:val="00B016BD"/>
    <w:rsid w:val="00B2794A"/>
    <w:rsid w:val="00B3347E"/>
    <w:rsid w:val="00B64FEE"/>
    <w:rsid w:val="00BA59A5"/>
    <w:rsid w:val="00BE3778"/>
    <w:rsid w:val="00BF41C6"/>
    <w:rsid w:val="00C237C1"/>
    <w:rsid w:val="00C62D83"/>
    <w:rsid w:val="00CC54D5"/>
    <w:rsid w:val="00CF7FF0"/>
    <w:rsid w:val="00D154E5"/>
    <w:rsid w:val="00D6553B"/>
    <w:rsid w:val="00DB2A1A"/>
    <w:rsid w:val="00DD2EB9"/>
    <w:rsid w:val="00E43271"/>
    <w:rsid w:val="00EE51AF"/>
    <w:rsid w:val="00EF2E25"/>
    <w:rsid w:val="00F27D07"/>
    <w:rsid w:val="00F3231D"/>
    <w:rsid w:val="00F34365"/>
    <w:rsid w:val="00F6524D"/>
    <w:rsid w:val="00F82FF8"/>
    <w:rsid w:val="00FB5071"/>
    <w:rsid w:val="00FE5593"/>
    <w:rsid w:val="00FF2B2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A214"/>
  <w15:docId w15:val="{072E6BB7-1282-412C-ABCC-FA8C99D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F7FF0"/>
  </w:style>
  <w:style w:type="paragraph" w:styleId="ListParagraph">
    <w:name w:val="List Paragraph"/>
    <w:basedOn w:val="Normal"/>
    <w:uiPriority w:val="34"/>
    <w:qFormat/>
    <w:rsid w:val="00CF7FF0"/>
    <w:pPr>
      <w:ind w:left="720"/>
      <w:contextualSpacing/>
    </w:pPr>
  </w:style>
  <w:style w:type="character" w:styleId="Hyperlink">
    <w:name w:val="Hyperlink"/>
    <w:basedOn w:val="DefaultParagraphFont"/>
    <w:uiPriority w:val="99"/>
    <w:unhideWhenUsed/>
    <w:rsid w:val="009057C5"/>
    <w:rPr>
      <w:color w:val="0000FF"/>
      <w:u w:val="single"/>
    </w:rPr>
  </w:style>
  <w:style w:type="character" w:styleId="UnresolvedMention">
    <w:name w:val="Unresolved Mention"/>
    <w:basedOn w:val="DefaultParagraphFont"/>
    <w:uiPriority w:val="99"/>
    <w:semiHidden/>
    <w:unhideWhenUsed/>
    <w:rsid w:val="009057C5"/>
    <w:rPr>
      <w:color w:val="605E5C"/>
      <w:shd w:val="clear" w:color="auto" w:fill="E1DFDD"/>
    </w:rPr>
  </w:style>
  <w:style w:type="character" w:styleId="FollowedHyperlink">
    <w:name w:val="FollowedHyperlink"/>
    <w:basedOn w:val="DefaultParagraphFont"/>
    <w:uiPriority w:val="99"/>
    <w:semiHidden/>
    <w:unhideWhenUsed/>
    <w:rsid w:val="00083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ethical-guidance/ethical-guidance-for-doctors/good-medical-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m.ac.uk/professional-development/revalidation/additional-guidanc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cnegpappraisal.co.uk/nhs/appraisal" TargetMode="External"/><Relationship Id="rId11" Type="http://schemas.openxmlformats.org/officeDocument/2006/relationships/hyperlink" Target="https://www.som.org.uk/" TargetMode="External"/><Relationship Id="rId5" Type="http://schemas.openxmlformats.org/officeDocument/2006/relationships/hyperlink" Target="http://www.fom.ac.uk/professional-development/revalidation/additional-guidance" TargetMode="External"/><Relationship Id="rId15" Type="http://schemas.openxmlformats.org/officeDocument/2006/relationships/customXml" Target="../customXml/item2.xml"/><Relationship Id="rId10" Type="http://schemas.openxmlformats.org/officeDocument/2006/relationships/hyperlink" Target="https://portfolio.fom.ac.uk/login?d=https%3A%2F%2Fportfolio.fom.ac.uk%2Fportfolio%2Faccess%2F%3Ftrainee%3D178" TargetMode="External"/><Relationship Id="rId4" Type="http://schemas.openxmlformats.org/officeDocument/2006/relationships/webSettings" Target="webSettings.xml"/><Relationship Id="rId9" Type="http://schemas.openxmlformats.org/officeDocument/2006/relationships/hyperlink" Target="https://www.seqohs.org/Default.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dc0161b7935f73f88d63377e3751d1c9">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54ef025d7747b9c5acbe3e319f636d6f"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a3bf85-047c-4195-ad80-41874c232140}"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0593E36C-348C-4022-9E7E-7528DAC03D03}"/>
</file>

<file path=customXml/itemProps2.xml><?xml version="1.0" encoding="utf-8"?>
<ds:datastoreItem xmlns:ds="http://schemas.openxmlformats.org/officeDocument/2006/customXml" ds:itemID="{F6015EE0-7753-42A7-AE06-DDFFE7DB7C9C}"/>
</file>

<file path=customXml/itemProps3.xml><?xml version="1.0" encoding="utf-8"?>
<ds:datastoreItem xmlns:ds="http://schemas.openxmlformats.org/officeDocument/2006/customXml" ds:itemID="{500C1BDF-FA80-4B0C-96C9-2C80955275AF}"/>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dc:creator>
  <cp:keywords/>
  <dc:description/>
  <cp:lastModifiedBy>JELLEY, Diana (NHS ENGLAND – X24)</cp:lastModifiedBy>
  <cp:revision>2</cp:revision>
  <dcterms:created xsi:type="dcterms:W3CDTF">2023-03-03T17:48:00Z</dcterms:created>
  <dcterms:modified xsi:type="dcterms:W3CDTF">2023-03-03T17:48:00Z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ies>
</file>