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C04B6" w14:textId="1972CFDE" w:rsidR="005A133A" w:rsidRDefault="005A133A" w:rsidP="005A133A">
      <w:pPr>
        <w:pStyle w:val="Normal1"/>
        <w:jc w:val="center"/>
        <w:rPr>
          <w:rFonts w:ascii="Lato" w:eastAsia="Helvetica Neue" w:hAnsi="Lato" w:cs="Lato"/>
          <w:b/>
          <w:sz w:val="24"/>
          <w:szCs w:val="24"/>
          <w:u w:val="single"/>
        </w:rPr>
      </w:pPr>
      <w:r w:rsidRPr="008B66E0">
        <w:rPr>
          <w:rFonts w:ascii="Lato" w:hAnsi="Lato" w:cs="Lato"/>
          <w:noProof/>
          <w:sz w:val="32"/>
          <w:szCs w:val="32"/>
          <w:u w:val="single"/>
          <w:lang w:val="en-GB" w:eastAsia="en-GB"/>
        </w:rPr>
        <w:drawing>
          <wp:anchor distT="0" distB="0" distL="114300" distR="114300" simplePos="0" relativeHeight="251659264" behindDoc="0" locked="0" layoutInCell="1" allowOverlap="1" wp14:anchorId="61951C2A" wp14:editId="11D452A2">
            <wp:simplePos x="0" y="0"/>
            <wp:positionH relativeFrom="margin">
              <wp:align>right</wp:align>
            </wp:positionH>
            <wp:positionV relativeFrom="paragraph">
              <wp:posOffset>428</wp:posOffset>
            </wp:positionV>
            <wp:extent cx="2570400" cy="856800"/>
            <wp:effectExtent l="0" t="0" r="1905" b="635"/>
            <wp:wrapTopAndBottom/>
            <wp:docPr id="1" name="Picture 1"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GP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4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46DCE" w14:textId="27A55F0C" w:rsidR="00DB171C" w:rsidRPr="005A133A" w:rsidRDefault="00613B93">
      <w:pPr>
        <w:pStyle w:val="Normal1"/>
        <w:jc w:val="center"/>
        <w:rPr>
          <w:rFonts w:ascii="Lato" w:eastAsia="Helvetica Neue" w:hAnsi="Lato" w:cs="Lato"/>
          <w:b/>
          <w:sz w:val="24"/>
          <w:szCs w:val="24"/>
          <w:u w:val="single"/>
        </w:rPr>
      </w:pPr>
      <w:r w:rsidRPr="005A133A">
        <w:rPr>
          <w:rFonts w:ascii="Lato" w:eastAsia="Helvetica Neue" w:hAnsi="Lato" w:cs="Lato"/>
          <w:b/>
          <w:sz w:val="24"/>
          <w:szCs w:val="24"/>
          <w:u w:val="single"/>
        </w:rPr>
        <w:t>Quality Improvement Project</w:t>
      </w:r>
    </w:p>
    <w:tbl>
      <w:tblPr>
        <w:tblStyle w:val="a"/>
        <w:tblW w:w="1552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2724"/>
        <w:gridCol w:w="2724"/>
        <w:gridCol w:w="2724"/>
        <w:gridCol w:w="1379"/>
        <w:gridCol w:w="1380"/>
      </w:tblGrid>
      <w:tr w:rsidR="00385108" w:rsidRPr="005A133A" w14:paraId="4A16F9BC" w14:textId="77777777" w:rsidTr="005A133A">
        <w:trPr>
          <w:cantSplit/>
          <w:trHeight w:val="60"/>
        </w:trPr>
        <w:tc>
          <w:tcPr>
            <w:tcW w:w="4590" w:type="dxa"/>
            <w:shd w:val="clear" w:color="auto" w:fill="auto"/>
            <w:vAlign w:val="bottom"/>
          </w:tcPr>
          <w:p w14:paraId="5BD545D6" w14:textId="77777777" w:rsidR="00385108" w:rsidRPr="005A133A" w:rsidRDefault="00385108">
            <w:pPr>
              <w:pStyle w:val="Normal1"/>
              <w:spacing w:after="0" w:line="240" w:lineRule="auto"/>
              <w:rPr>
                <w:rFonts w:ascii="Lato" w:eastAsia="Helvetica Neue" w:hAnsi="Lato" w:cs="Lato"/>
              </w:rPr>
            </w:pPr>
          </w:p>
        </w:tc>
        <w:tc>
          <w:tcPr>
            <w:tcW w:w="8172" w:type="dxa"/>
            <w:gridSpan w:val="3"/>
            <w:shd w:val="clear" w:color="auto" w:fill="auto"/>
          </w:tcPr>
          <w:p w14:paraId="2DA47BF2" w14:textId="17AA224C" w:rsidR="00385108" w:rsidRPr="005A133A" w:rsidRDefault="00FF7352" w:rsidP="0036541B">
            <w:pPr>
              <w:pStyle w:val="Normal1"/>
              <w:spacing w:after="0" w:line="240" w:lineRule="auto"/>
              <w:jc w:val="center"/>
              <w:rPr>
                <w:rFonts w:ascii="Lato" w:eastAsia="Helvetica Neue" w:hAnsi="Lato" w:cs="Lato"/>
                <w:i/>
                <w:sz w:val="24"/>
                <w:szCs w:val="24"/>
              </w:rPr>
            </w:pPr>
            <w:r w:rsidRPr="005A133A">
              <w:rPr>
                <w:rFonts w:ascii="Lato" w:eastAsia="Helvetica Neue" w:hAnsi="Lato" w:cs="Lato"/>
                <w:i/>
                <w:sz w:val="24"/>
                <w:szCs w:val="24"/>
              </w:rPr>
              <w:t xml:space="preserve">Feedback </w:t>
            </w:r>
            <w:r w:rsidR="00385108" w:rsidRPr="005A133A">
              <w:rPr>
                <w:rFonts w:ascii="Lato" w:eastAsia="Helvetica Neue" w:hAnsi="Lato" w:cs="Lato"/>
                <w:i/>
                <w:sz w:val="24"/>
                <w:szCs w:val="24"/>
              </w:rPr>
              <w:t xml:space="preserve"> </w:t>
            </w:r>
          </w:p>
        </w:tc>
        <w:tc>
          <w:tcPr>
            <w:tcW w:w="1379" w:type="dxa"/>
            <w:shd w:val="clear" w:color="auto" w:fill="auto"/>
            <w:vAlign w:val="bottom"/>
          </w:tcPr>
          <w:p w14:paraId="1A33ABA3" w14:textId="77777777" w:rsidR="00385108" w:rsidRPr="005A133A" w:rsidRDefault="00385108">
            <w:pPr>
              <w:pStyle w:val="Normal1"/>
              <w:spacing w:after="0" w:line="240" w:lineRule="auto"/>
              <w:jc w:val="center"/>
              <w:rPr>
                <w:rFonts w:ascii="Lato" w:eastAsia="Helvetica Neue" w:hAnsi="Lato" w:cs="Lato"/>
                <w:i/>
                <w:sz w:val="20"/>
                <w:szCs w:val="20"/>
              </w:rPr>
            </w:pPr>
            <w:r w:rsidRPr="005A133A">
              <w:rPr>
                <w:rFonts w:ascii="Lato" w:eastAsia="Helvetica Neue" w:hAnsi="Lato" w:cs="Lato"/>
                <w:i/>
                <w:sz w:val="20"/>
                <w:szCs w:val="20"/>
              </w:rPr>
              <w:t>Capability</w:t>
            </w:r>
          </w:p>
        </w:tc>
        <w:tc>
          <w:tcPr>
            <w:tcW w:w="1380" w:type="dxa"/>
            <w:vAlign w:val="bottom"/>
          </w:tcPr>
          <w:p w14:paraId="4B4C52F2" w14:textId="77777777" w:rsidR="00385108" w:rsidRPr="005A133A" w:rsidRDefault="00385108">
            <w:pPr>
              <w:pStyle w:val="Normal1"/>
              <w:spacing w:after="0" w:line="240" w:lineRule="auto"/>
              <w:jc w:val="center"/>
              <w:rPr>
                <w:rFonts w:ascii="Lato" w:eastAsia="Helvetica Neue" w:hAnsi="Lato" w:cs="Lato"/>
                <w:i/>
                <w:sz w:val="20"/>
                <w:szCs w:val="20"/>
              </w:rPr>
            </w:pPr>
            <w:r w:rsidRPr="005A133A">
              <w:rPr>
                <w:rFonts w:ascii="Lato" w:eastAsia="Helvetica Neue" w:hAnsi="Lato" w:cs="Lato"/>
                <w:i/>
                <w:sz w:val="20"/>
                <w:szCs w:val="20"/>
              </w:rPr>
              <w:t>GPC</w:t>
            </w:r>
          </w:p>
        </w:tc>
      </w:tr>
      <w:tr w:rsidR="00DB171C" w:rsidRPr="005A133A" w14:paraId="3175045B" w14:textId="77777777" w:rsidTr="005A133A">
        <w:trPr>
          <w:cantSplit/>
          <w:trHeight w:val="300"/>
        </w:trPr>
        <w:tc>
          <w:tcPr>
            <w:tcW w:w="4590" w:type="dxa"/>
            <w:shd w:val="clear" w:color="auto" w:fill="auto"/>
            <w:vAlign w:val="center"/>
          </w:tcPr>
          <w:p w14:paraId="6E7789BF"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b/>
              </w:rPr>
              <w:t xml:space="preserve">Date </w:t>
            </w:r>
            <w:r w:rsidRPr="005A133A">
              <w:rPr>
                <w:rFonts w:ascii="Lato" w:eastAsia="Helvetica Neue" w:hAnsi="Lato" w:cs="Lato"/>
                <w:i/>
              </w:rPr>
              <w:t>*automatically inserted</w:t>
            </w:r>
          </w:p>
        </w:tc>
        <w:tc>
          <w:tcPr>
            <w:tcW w:w="2724" w:type="dxa"/>
          </w:tcPr>
          <w:p w14:paraId="7AEC462A" w14:textId="73E50F23" w:rsidR="00DB171C" w:rsidRPr="005A133A" w:rsidRDefault="0036541B" w:rsidP="00385108">
            <w:pPr>
              <w:pStyle w:val="Normal1"/>
              <w:spacing w:after="0" w:line="240" w:lineRule="auto"/>
              <w:jc w:val="center"/>
              <w:rPr>
                <w:rFonts w:ascii="Lato" w:eastAsia="Helvetica Neue" w:hAnsi="Lato" w:cs="Lato"/>
                <w:sz w:val="24"/>
                <w:szCs w:val="24"/>
              </w:rPr>
            </w:pPr>
            <w:r w:rsidRPr="005A133A">
              <w:rPr>
                <w:rFonts w:ascii="Lato" w:eastAsia="Helvetica Neue" w:hAnsi="Lato" w:cs="Lato"/>
                <w:sz w:val="24"/>
                <w:szCs w:val="24"/>
              </w:rPr>
              <w:t>Below expectations</w:t>
            </w:r>
          </w:p>
        </w:tc>
        <w:tc>
          <w:tcPr>
            <w:tcW w:w="2724" w:type="dxa"/>
          </w:tcPr>
          <w:p w14:paraId="554CBB1C" w14:textId="6D7E0954" w:rsidR="00DB171C" w:rsidRPr="005A133A" w:rsidRDefault="0036541B">
            <w:pPr>
              <w:pStyle w:val="Normal1"/>
              <w:spacing w:after="0" w:line="240" w:lineRule="auto"/>
              <w:jc w:val="center"/>
              <w:rPr>
                <w:rFonts w:ascii="Lato" w:eastAsia="Helvetica Neue" w:hAnsi="Lato" w:cs="Lato"/>
                <w:sz w:val="24"/>
                <w:szCs w:val="24"/>
              </w:rPr>
            </w:pPr>
            <w:r w:rsidRPr="005A133A">
              <w:rPr>
                <w:rFonts w:ascii="Lato" w:eastAsia="Helvetica Neue" w:hAnsi="Lato" w:cs="Lato"/>
                <w:sz w:val="24"/>
                <w:szCs w:val="24"/>
              </w:rPr>
              <w:t>Meets</w:t>
            </w:r>
            <w:r w:rsidR="00385108" w:rsidRPr="005A133A">
              <w:rPr>
                <w:rFonts w:ascii="Lato" w:eastAsia="Helvetica Neue" w:hAnsi="Lato" w:cs="Lato"/>
                <w:sz w:val="24"/>
                <w:szCs w:val="24"/>
              </w:rPr>
              <w:t xml:space="preserve"> expectations</w:t>
            </w:r>
          </w:p>
        </w:tc>
        <w:tc>
          <w:tcPr>
            <w:tcW w:w="2724" w:type="dxa"/>
          </w:tcPr>
          <w:p w14:paraId="7BB2F2C4" w14:textId="63020660" w:rsidR="00DB171C" w:rsidRPr="005A133A" w:rsidRDefault="0036541B" w:rsidP="0036541B">
            <w:pPr>
              <w:pStyle w:val="Normal1"/>
              <w:spacing w:after="0" w:line="240" w:lineRule="auto"/>
              <w:jc w:val="center"/>
              <w:rPr>
                <w:rFonts w:ascii="Lato" w:eastAsia="Helvetica Neue" w:hAnsi="Lato" w:cs="Lato"/>
                <w:sz w:val="24"/>
                <w:szCs w:val="24"/>
              </w:rPr>
            </w:pPr>
            <w:r w:rsidRPr="005A133A">
              <w:rPr>
                <w:rFonts w:ascii="Lato" w:eastAsia="Helvetica Neue" w:hAnsi="Lato" w:cs="Lato"/>
                <w:sz w:val="24"/>
                <w:szCs w:val="24"/>
              </w:rPr>
              <w:t>Above expectations</w:t>
            </w:r>
          </w:p>
        </w:tc>
        <w:tc>
          <w:tcPr>
            <w:tcW w:w="1379" w:type="dxa"/>
            <w:shd w:val="clear" w:color="auto" w:fill="auto"/>
            <w:vAlign w:val="center"/>
          </w:tcPr>
          <w:p w14:paraId="1B1841FD" w14:textId="77777777" w:rsidR="00DB171C" w:rsidRPr="005A133A" w:rsidRDefault="00DB171C">
            <w:pPr>
              <w:pStyle w:val="Normal1"/>
              <w:spacing w:after="0" w:line="240" w:lineRule="auto"/>
              <w:jc w:val="center"/>
              <w:rPr>
                <w:rFonts w:ascii="Lato" w:eastAsia="Helvetica Neue" w:hAnsi="Lato" w:cs="Lato"/>
                <w:sz w:val="20"/>
                <w:szCs w:val="20"/>
              </w:rPr>
            </w:pPr>
          </w:p>
        </w:tc>
        <w:tc>
          <w:tcPr>
            <w:tcW w:w="1380" w:type="dxa"/>
            <w:shd w:val="clear" w:color="auto" w:fill="auto"/>
            <w:vAlign w:val="center"/>
          </w:tcPr>
          <w:p w14:paraId="0CA85943" w14:textId="77777777" w:rsidR="00DB171C" w:rsidRPr="005A133A" w:rsidRDefault="00DB171C">
            <w:pPr>
              <w:pStyle w:val="Normal1"/>
              <w:spacing w:after="0" w:line="240" w:lineRule="auto"/>
              <w:jc w:val="center"/>
              <w:rPr>
                <w:rFonts w:ascii="Lato" w:eastAsia="Helvetica Neue" w:hAnsi="Lato" w:cs="Lato"/>
                <w:i/>
                <w:color w:val="FF0000"/>
                <w:sz w:val="20"/>
                <w:szCs w:val="20"/>
              </w:rPr>
            </w:pPr>
          </w:p>
        </w:tc>
      </w:tr>
      <w:tr w:rsidR="00DB171C" w:rsidRPr="005A133A" w14:paraId="40820C8F" w14:textId="77777777" w:rsidTr="005A133A">
        <w:trPr>
          <w:cantSplit/>
          <w:trHeight w:val="300"/>
        </w:trPr>
        <w:tc>
          <w:tcPr>
            <w:tcW w:w="4590" w:type="dxa"/>
            <w:shd w:val="clear" w:color="auto" w:fill="auto"/>
            <w:vAlign w:val="center"/>
          </w:tcPr>
          <w:p w14:paraId="7134E68E" w14:textId="77777777" w:rsidR="00DB171C" w:rsidRPr="005A133A" w:rsidRDefault="00613B93">
            <w:pPr>
              <w:pStyle w:val="Normal1"/>
              <w:spacing w:after="0" w:line="240" w:lineRule="auto"/>
              <w:rPr>
                <w:rFonts w:ascii="Lato" w:eastAsia="Helvetica Neue" w:hAnsi="Lato" w:cs="Lato"/>
                <w:b/>
              </w:rPr>
            </w:pPr>
            <w:bookmarkStart w:id="0" w:name="OLE_LINK9"/>
            <w:bookmarkStart w:id="1" w:name="OLE_LINK10"/>
            <w:r w:rsidRPr="005A133A">
              <w:rPr>
                <w:rFonts w:ascii="Lato" w:eastAsia="Helvetica Neue" w:hAnsi="Lato" w:cs="Lato"/>
                <w:b/>
              </w:rPr>
              <w:t>Project Title and why it was chosen</w:t>
            </w:r>
          </w:p>
          <w:p w14:paraId="157DCB14" w14:textId="77777777" w:rsidR="00DB171C" w:rsidRPr="005A133A" w:rsidRDefault="00DB171C">
            <w:pPr>
              <w:pStyle w:val="Normal1"/>
              <w:spacing w:after="0" w:line="240" w:lineRule="auto"/>
              <w:rPr>
                <w:rFonts w:ascii="Lato" w:eastAsia="Helvetica Neue" w:hAnsi="Lato" w:cs="Lato"/>
              </w:rPr>
            </w:pPr>
          </w:p>
          <w:p w14:paraId="15E46A8D" w14:textId="61FF6B29"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 xml:space="preserve">You should explain what trigger (case, </w:t>
            </w:r>
            <w:proofErr w:type="gramStart"/>
            <w:r w:rsidRPr="005A133A">
              <w:rPr>
                <w:rFonts w:ascii="Lato" w:eastAsia="Helvetica Neue" w:hAnsi="Lato" w:cs="Lato"/>
                <w:i/>
              </w:rPr>
              <w:t>data</w:t>
            </w:r>
            <w:proofErr w:type="gramEnd"/>
            <w:r w:rsidRPr="005A133A">
              <w:rPr>
                <w:rFonts w:ascii="Lato" w:eastAsia="Helvetica Neue" w:hAnsi="Lato" w:cs="Lato"/>
                <w:i/>
              </w:rPr>
              <w:t xml:space="preserve"> or events) led you to look at this area</w:t>
            </w:r>
            <w:r w:rsidR="00BC11ED" w:rsidRPr="005A133A">
              <w:rPr>
                <w:rFonts w:ascii="Lato" w:eastAsia="Helvetica Neue" w:hAnsi="Lato" w:cs="Lato"/>
                <w:i/>
              </w:rPr>
              <w:t xml:space="preserve">. </w:t>
            </w:r>
            <w:r w:rsidRPr="005A133A">
              <w:rPr>
                <w:rFonts w:ascii="Lato" w:eastAsia="Helvetica Neue" w:hAnsi="Lato" w:cs="Lato"/>
                <w:i/>
              </w:rPr>
              <w:t xml:space="preserve">You should comment on the likely impact of this on </w:t>
            </w:r>
            <w:proofErr w:type="gramStart"/>
            <w:r w:rsidRPr="005A133A">
              <w:rPr>
                <w:rFonts w:ascii="Lato" w:eastAsia="Helvetica Neue" w:hAnsi="Lato" w:cs="Lato"/>
                <w:i/>
              </w:rPr>
              <w:t>patients, and</w:t>
            </w:r>
            <w:proofErr w:type="gramEnd"/>
            <w:r w:rsidRPr="005A133A">
              <w:rPr>
                <w:rFonts w:ascii="Lato" w:eastAsia="Helvetica Neue" w:hAnsi="Lato" w:cs="Lato"/>
                <w:i/>
              </w:rPr>
              <w:t xml:space="preserve"> review the guidance or evidence that is relevant to the area (e.g. a literature review).</w:t>
            </w:r>
          </w:p>
          <w:bookmarkEnd w:id="0"/>
          <w:bookmarkEnd w:id="1"/>
          <w:p w14:paraId="76D8641C" w14:textId="77777777" w:rsidR="00DB171C" w:rsidRPr="005A133A" w:rsidRDefault="00DB171C">
            <w:pPr>
              <w:pStyle w:val="Normal1"/>
              <w:spacing w:after="0" w:line="240" w:lineRule="auto"/>
              <w:rPr>
                <w:rFonts w:ascii="Lato" w:eastAsia="Helvetica Neue" w:hAnsi="Lato" w:cs="Lato"/>
              </w:rPr>
            </w:pPr>
          </w:p>
          <w:p w14:paraId="66856B8C" w14:textId="77777777" w:rsidR="00DB171C" w:rsidRPr="005A133A" w:rsidRDefault="00DB171C">
            <w:pPr>
              <w:pStyle w:val="Normal1"/>
              <w:spacing w:after="0" w:line="240" w:lineRule="auto"/>
              <w:rPr>
                <w:rFonts w:ascii="Lato" w:eastAsia="Helvetica Neue" w:hAnsi="Lato" w:cs="Lato"/>
              </w:rPr>
            </w:pPr>
          </w:p>
        </w:tc>
        <w:tc>
          <w:tcPr>
            <w:tcW w:w="2724" w:type="dxa"/>
          </w:tcPr>
          <w:p w14:paraId="277BD0EC"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Title is unclear or confusing, or has no significant justification based on links to personal or practice needs.</w:t>
            </w:r>
          </w:p>
          <w:p w14:paraId="540AB943" w14:textId="77777777" w:rsidR="00DB171C" w:rsidRPr="005A133A" w:rsidRDefault="00DB171C">
            <w:pPr>
              <w:pStyle w:val="Normal1"/>
              <w:spacing w:after="0" w:line="240" w:lineRule="auto"/>
              <w:rPr>
                <w:rFonts w:ascii="Lato" w:eastAsia="Helvetica Neue" w:hAnsi="Lato" w:cs="Lato"/>
              </w:rPr>
            </w:pPr>
          </w:p>
          <w:p w14:paraId="3A721CC7" w14:textId="77777777" w:rsidR="00DB171C" w:rsidRPr="005A133A" w:rsidRDefault="00DB171C">
            <w:pPr>
              <w:pStyle w:val="Normal1"/>
              <w:spacing w:after="0" w:line="240" w:lineRule="auto"/>
              <w:rPr>
                <w:rFonts w:ascii="Lato" w:eastAsia="Helvetica Neue" w:hAnsi="Lato" w:cs="Lato"/>
              </w:rPr>
            </w:pPr>
          </w:p>
          <w:p w14:paraId="46C6C52D"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no reflection on the known guidance or evidence relating to this area. There is no consideration of the impact on patients.</w:t>
            </w:r>
          </w:p>
        </w:tc>
        <w:tc>
          <w:tcPr>
            <w:tcW w:w="2724" w:type="dxa"/>
          </w:tcPr>
          <w:p w14:paraId="528722BE"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Clear title which is understandable, and has a link to personal or practice needs.</w:t>
            </w:r>
          </w:p>
          <w:p w14:paraId="254CB33C" w14:textId="77777777" w:rsidR="00DB171C" w:rsidRPr="005A133A" w:rsidRDefault="00DB171C">
            <w:pPr>
              <w:pStyle w:val="Normal1"/>
              <w:spacing w:after="0" w:line="240" w:lineRule="auto"/>
              <w:rPr>
                <w:rFonts w:ascii="Lato" w:eastAsia="Helvetica Neue" w:hAnsi="Lato" w:cs="Lato"/>
              </w:rPr>
            </w:pPr>
          </w:p>
          <w:p w14:paraId="0A84C0F8"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reference to some appropriate guidance and/or to evidence.</w:t>
            </w:r>
          </w:p>
          <w:p w14:paraId="21EB981A" w14:textId="77777777" w:rsidR="00DB171C" w:rsidRPr="005A133A" w:rsidRDefault="00DB171C">
            <w:pPr>
              <w:pStyle w:val="Normal1"/>
              <w:widowControl w:val="0"/>
              <w:spacing w:after="0" w:line="240" w:lineRule="auto"/>
              <w:rPr>
                <w:rFonts w:ascii="Lato" w:eastAsia="Helvetica Neue" w:hAnsi="Lato" w:cs="Lato"/>
              </w:rPr>
            </w:pPr>
          </w:p>
          <w:p w14:paraId="6636E526"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consideration of the impact of the QIA on patients.</w:t>
            </w:r>
          </w:p>
          <w:p w14:paraId="6301DC7D" w14:textId="77777777" w:rsidR="00DB171C" w:rsidRPr="005A133A" w:rsidRDefault="00DB171C">
            <w:pPr>
              <w:pStyle w:val="Normal1"/>
              <w:spacing w:after="0" w:line="240" w:lineRule="auto"/>
              <w:rPr>
                <w:rFonts w:ascii="Lato" w:eastAsia="Helvetica Neue" w:hAnsi="Lato" w:cs="Lato"/>
              </w:rPr>
            </w:pPr>
          </w:p>
        </w:tc>
        <w:tc>
          <w:tcPr>
            <w:tcW w:w="2724" w:type="dxa"/>
          </w:tcPr>
          <w:p w14:paraId="597480A6"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The title and reasons are clear and are based on an identified practice need or clear personal experience. </w:t>
            </w:r>
          </w:p>
          <w:p w14:paraId="657846F4" w14:textId="77777777" w:rsidR="00DB171C" w:rsidRPr="005A133A" w:rsidRDefault="00DB171C">
            <w:pPr>
              <w:pStyle w:val="Normal1"/>
              <w:widowControl w:val="0"/>
              <w:spacing w:after="0" w:line="240" w:lineRule="auto"/>
              <w:rPr>
                <w:rFonts w:ascii="Lato" w:eastAsia="Helvetica Neue" w:hAnsi="Lato" w:cs="Lato"/>
              </w:rPr>
            </w:pPr>
          </w:p>
          <w:p w14:paraId="5246F8FF"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 guidance and evidence that is identified is appropriate, clear and well chosen (not excessive).</w:t>
            </w:r>
          </w:p>
          <w:p w14:paraId="07CB403B" w14:textId="77777777" w:rsidR="00DB171C" w:rsidRPr="005A133A" w:rsidRDefault="00DB171C">
            <w:pPr>
              <w:pStyle w:val="Normal1"/>
              <w:widowControl w:val="0"/>
              <w:spacing w:after="0" w:line="240" w:lineRule="auto"/>
              <w:rPr>
                <w:rFonts w:ascii="Lato" w:eastAsia="Helvetica Neue" w:hAnsi="Lato" w:cs="Lato"/>
              </w:rPr>
            </w:pPr>
          </w:p>
          <w:p w14:paraId="1B6BD900"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 assessment of impact on patients includes reference to prevalence/ incidence and severity etc.</w:t>
            </w:r>
          </w:p>
          <w:p w14:paraId="13708602" w14:textId="77777777" w:rsidR="00DB171C" w:rsidRPr="005A133A" w:rsidRDefault="00DB171C">
            <w:pPr>
              <w:pStyle w:val="Normal1"/>
              <w:widowControl w:val="0"/>
              <w:spacing w:after="0" w:line="240" w:lineRule="auto"/>
              <w:rPr>
                <w:rFonts w:ascii="Lato" w:eastAsia="Helvetica Neue" w:hAnsi="Lato" w:cs="Lato"/>
              </w:rPr>
            </w:pPr>
          </w:p>
          <w:p w14:paraId="5ED1A642"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Assessment of impact considers how teamwork has been made more effective.</w:t>
            </w:r>
          </w:p>
          <w:p w14:paraId="2BE42046" w14:textId="77777777" w:rsidR="00DB171C" w:rsidRPr="005A133A" w:rsidRDefault="00DB171C">
            <w:pPr>
              <w:pStyle w:val="Normal1"/>
              <w:spacing w:after="0" w:line="240" w:lineRule="auto"/>
              <w:rPr>
                <w:rFonts w:ascii="Lato" w:eastAsia="Helvetica Neue" w:hAnsi="Lato" w:cs="Lato"/>
              </w:rPr>
            </w:pPr>
          </w:p>
        </w:tc>
        <w:tc>
          <w:tcPr>
            <w:tcW w:w="1379" w:type="dxa"/>
            <w:shd w:val="clear" w:color="auto" w:fill="auto"/>
            <w:vAlign w:val="center"/>
          </w:tcPr>
          <w:p w14:paraId="69B6DF4A"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Fitness to </w:t>
            </w:r>
            <w:proofErr w:type="spellStart"/>
            <w:r w:rsidRPr="005A133A">
              <w:rPr>
                <w:rFonts w:ascii="Lato" w:eastAsia="Helvetica Neue" w:hAnsi="Lato" w:cs="Lato"/>
                <w:i/>
                <w:color w:val="0000FF"/>
                <w:sz w:val="20"/>
                <w:szCs w:val="20"/>
              </w:rPr>
              <w:t>practise</w:t>
            </w:r>
            <w:proofErr w:type="spellEnd"/>
          </w:p>
          <w:p w14:paraId="27A10D20" w14:textId="77777777" w:rsidR="00DB171C" w:rsidRPr="005A133A" w:rsidRDefault="00DB171C">
            <w:pPr>
              <w:pStyle w:val="Normal1"/>
              <w:spacing w:after="0" w:line="240" w:lineRule="auto"/>
              <w:jc w:val="center"/>
              <w:rPr>
                <w:rFonts w:ascii="Lato" w:eastAsia="Helvetica Neue" w:hAnsi="Lato" w:cs="Lato"/>
                <w:i/>
                <w:color w:val="0000FF"/>
                <w:sz w:val="20"/>
                <w:szCs w:val="20"/>
              </w:rPr>
            </w:pPr>
          </w:p>
          <w:p w14:paraId="68814609" w14:textId="59510DF2" w:rsidR="00DB171C" w:rsidRPr="005A133A" w:rsidRDefault="00D84476">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M</w:t>
            </w:r>
            <w:r w:rsidR="00613B93" w:rsidRPr="005A133A">
              <w:rPr>
                <w:rFonts w:ascii="Lato" w:eastAsia="Helvetica Neue" w:hAnsi="Lato" w:cs="Lato"/>
                <w:i/>
                <w:color w:val="0000FF"/>
                <w:sz w:val="20"/>
                <w:szCs w:val="20"/>
              </w:rPr>
              <w:t xml:space="preserve">aintaining performance learning and teaching </w:t>
            </w:r>
          </w:p>
        </w:tc>
        <w:tc>
          <w:tcPr>
            <w:tcW w:w="1380" w:type="dxa"/>
            <w:shd w:val="clear" w:color="auto" w:fill="auto"/>
            <w:vAlign w:val="center"/>
          </w:tcPr>
          <w:p w14:paraId="4268B710"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 xml:space="preserve">Professional values and </w:t>
            </w:r>
            <w:proofErr w:type="spellStart"/>
            <w:r w:rsidRPr="005A133A">
              <w:rPr>
                <w:rFonts w:ascii="Lato" w:eastAsia="Helvetica Neue" w:hAnsi="Lato" w:cs="Lato"/>
                <w:i/>
                <w:color w:val="FF0000"/>
                <w:sz w:val="20"/>
                <w:szCs w:val="20"/>
              </w:rPr>
              <w:t>behaviours</w:t>
            </w:r>
            <w:proofErr w:type="spellEnd"/>
          </w:p>
          <w:p w14:paraId="4643BAF4" w14:textId="77777777" w:rsidR="00DB171C" w:rsidRPr="005A133A" w:rsidRDefault="00DB171C">
            <w:pPr>
              <w:pStyle w:val="Normal1"/>
              <w:spacing w:after="0" w:line="240" w:lineRule="auto"/>
              <w:jc w:val="center"/>
              <w:rPr>
                <w:rFonts w:ascii="Lato" w:eastAsia="Helvetica Neue" w:hAnsi="Lato" w:cs="Lato"/>
                <w:i/>
                <w:color w:val="FF0000"/>
                <w:sz w:val="20"/>
                <w:szCs w:val="20"/>
              </w:rPr>
            </w:pPr>
          </w:p>
          <w:p w14:paraId="2F67E9D3"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Patient safety and Quality improvement</w:t>
            </w:r>
          </w:p>
        </w:tc>
      </w:tr>
      <w:tr w:rsidR="00DB171C" w:rsidRPr="005A133A" w14:paraId="57708807" w14:textId="77777777" w:rsidTr="005A133A">
        <w:trPr>
          <w:cantSplit/>
          <w:trHeight w:val="900"/>
        </w:trPr>
        <w:tc>
          <w:tcPr>
            <w:tcW w:w="4590" w:type="dxa"/>
            <w:shd w:val="clear" w:color="auto" w:fill="auto"/>
            <w:vAlign w:val="center"/>
          </w:tcPr>
          <w:p w14:paraId="582899AC" w14:textId="77777777" w:rsidR="00DB171C" w:rsidRPr="005A133A" w:rsidRDefault="00613B93">
            <w:pPr>
              <w:pStyle w:val="Normal1"/>
              <w:spacing w:after="0" w:line="240" w:lineRule="auto"/>
              <w:rPr>
                <w:rFonts w:ascii="Lato" w:eastAsia="Helvetica Neue" w:hAnsi="Lato" w:cs="Lato"/>
                <w:b/>
              </w:rPr>
            </w:pPr>
            <w:bookmarkStart w:id="2" w:name="OLE_LINK11"/>
            <w:bookmarkStart w:id="3" w:name="OLE_LINK12"/>
            <w:r w:rsidRPr="005A133A">
              <w:rPr>
                <w:rFonts w:ascii="Lato" w:eastAsia="Helvetica Neue" w:hAnsi="Lato" w:cs="Lato"/>
                <w:b/>
              </w:rPr>
              <w:lastRenderedPageBreak/>
              <w:t>Project Aim</w:t>
            </w:r>
          </w:p>
          <w:p w14:paraId="289C3F84" w14:textId="77777777" w:rsidR="00DB171C" w:rsidRPr="005A133A" w:rsidRDefault="00DB171C">
            <w:pPr>
              <w:pStyle w:val="Normal1"/>
              <w:spacing w:after="0" w:line="240" w:lineRule="auto"/>
              <w:rPr>
                <w:rFonts w:ascii="Lato" w:eastAsia="Helvetica Neue" w:hAnsi="Lato" w:cs="Lato"/>
                <w:b/>
              </w:rPr>
            </w:pPr>
          </w:p>
          <w:p w14:paraId="42A2A6A5" w14:textId="6262CADB" w:rsidR="00DB171C" w:rsidRPr="005A133A" w:rsidRDefault="00C9027D" w:rsidP="00C9027D">
            <w:pPr>
              <w:pStyle w:val="Normal1"/>
              <w:spacing w:after="0" w:line="240" w:lineRule="auto"/>
              <w:rPr>
                <w:rFonts w:ascii="Lato" w:eastAsia="Helvetica Neue" w:hAnsi="Lato" w:cs="Lato"/>
                <w:i/>
              </w:rPr>
            </w:pPr>
            <w:r w:rsidRPr="005A133A">
              <w:rPr>
                <w:rFonts w:ascii="Lato" w:eastAsia="Helvetica Neue" w:hAnsi="Lato" w:cs="Lato"/>
                <w:i/>
              </w:rPr>
              <w:t>When explaining your project aim, c</w:t>
            </w:r>
            <w:r w:rsidR="00613B93" w:rsidRPr="005A133A">
              <w:rPr>
                <w:rFonts w:ascii="Lato" w:eastAsia="Helvetica Neue" w:hAnsi="Lato" w:cs="Lato"/>
                <w:i/>
              </w:rPr>
              <w:t>onsider</w:t>
            </w:r>
            <w:r w:rsidRPr="005A133A">
              <w:rPr>
                <w:rFonts w:ascii="Lato" w:eastAsia="Helvetica Neue" w:hAnsi="Lato" w:cs="Lato"/>
                <w:i/>
              </w:rPr>
              <w:t xml:space="preserve"> what you are</w:t>
            </w:r>
            <w:r w:rsidR="00613B93" w:rsidRPr="005A133A">
              <w:rPr>
                <w:rFonts w:ascii="Lato" w:eastAsia="Helvetica Neue" w:hAnsi="Lato" w:cs="Lato"/>
                <w:i/>
              </w:rPr>
              <w:t xml:space="preserve"> trying to accomplish</w:t>
            </w:r>
            <w:r w:rsidRPr="005A133A">
              <w:rPr>
                <w:rFonts w:ascii="Lato" w:eastAsia="Helvetica Neue" w:hAnsi="Lato" w:cs="Lato"/>
                <w:i/>
              </w:rPr>
              <w:t>, h</w:t>
            </w:r>
            <w:r w:rsidR="00613B93" w:rsidRPr="005A133A">
              <w:rPr>
                <w:rFonts w:ascii="Lato" w:eastAsia="Helvetica Neue" w:hAnsi="Lato" w:cs="Lato"/>
                <w:i/>
              </w:rPr>
              <w:t>ow will you know that a change is an improvement</w:t>
            </w:r>
            <w:r w:rsidRPr="005A133A">
              <w:rPr>
                <w:rFonts w:ascii="Lato" w:eastAsia="Helvetica Neue" w:hAnsi="Lato" w:cs="Lato"/>
                <w:i/>
              </w:rPr>
              <w:t xml:space="preserve"> and what</w:t>
            </w:r>
            <w:r w:rsidR="00613B93" w:rsidRPr="005A133A">
              <w:rPr>
                <w:rFonts w:ascii="Lato" w:eastAsia="Helvetica Neue" w:hAnsi="Lato" w:cs="Lato"/>
                <w:i/>
              </w:rPr>
              <w:t xml:space="preserve"> change</w:t>
            </w:r>
            <w:r w:rsidRPr="005A133A">
              <w:rPr>
                <w:rFonts w:ascii="Lato" w:eastAsia="Helvetica Neue" w:hAnsi="Lato" w:cs="Lato"/>
                <w:i/>
              </w:rPr>
              <w:t>s</w:t>
            </w:r>
            <w:r w:rsidR="00613B93" w:rsidRPr="005A133A">
              <w:rPr>
                <w:rFonts w:ascii="Lato" w:eastAsia="Helvetica Neue" w:hAnsi="Lato" w:cs="Lato"/>
                <w:i/>
              </w:rPr>
              <w:t xml:space="preserve"> c</w:t>
            </w:r>
            <w:r w:rsidRPr="005A133A">
              <w:rPr>
                <w:rFonts w:ascii="Lato" w:eastAsia="Helvetica Neue" w:hAnsi="Lato" w:cs="Lato"/>
                <w:i/>
              </w:rPr>
              <w:t>ould</w:t>
            </w:r>
            <w:r w:rsidR="00613B93" w:rsidRPr="005A133A">
              <w:rPr>
                <w:rFonts w:ascii="Lato" w:eastAsia="Helvetica Neue" w:hAnsi="Lato" w:cs="Lato"/>
                <w:i/>
              </w:rPr>
              <w:t xml:space="preserve"> you make that </w:t>
            </w:r>
            <w:r w:rsidRPr="005A133A">
              <w:rPr>
                <w:rFonts w:ascii="Lato" w:eastAsia="Helvetica Neue" w:hAnsi="Lato" w:cs="Lato"/>
                <w:i/>
              </w:rPr>
              <w:t>w</w:t>
            </w:r>
            <w:r w:rsidR="00613B93" w:rsidRPr="005A133A">
              <w:rPr>
                <w:rFonts w:ascii="Lato" w:eastAsia="Helvetica Neue" w:hAnsi="Lato" w:cs="Lato"/>
                <w:i/>
              </w:rPr>
              <w:t xml:space="preserve">ould result in improvement in patient safety or patient care? </w:t>
            </w:r>
          </w:p>
          <w:bookmarkEnd w:id="2"/>
          <w:bookmarkEnd w:id="3"/>
          <w:p w14:paraId="498CC25B" w14:textId="77777777" w:rsidR="00DB171C" w:rsidRPr="005A133A" w:rsidRDefault="00DB171C">
            <w:pPr>
              <w:pStyle w:val="Normal1"/>
              <w:spacing w:after="0" w:line="240" w:lineRule="auto"/>
              <w:rPr>
                <w:rFonts w:ascii="Lato" w:eastAsia="Helvetica Neue" w:hAnsi="Lato" w:cs="Lato"/>
                <w:i/>
              </w:rPr>
            </w:pPr>
          </w:p>
          <w:p w14:paraId="380907D5" w14:textId="77777777" w:rsidR="00DB171C" w:rsidRPr="005A133A" w:rsidRDefault="00DB171C">
            <w:pPr>
              <w:pStyle w:val="Normal1"/>
              <w:spacing w:after="0" w:line="240" w:lineRule="auto"/>
              <w:rPr>
                <w:rFonts w:ascii="Lato" w:eastAsia="Helvetica Neue" w:hAnsi="Lato" w:cs="Lato"/>
                <w:i/>
              </w:rPr>
            </w:pPr>
          </w:p>
          <w:p w14:paraId="4D7E4A00" w14:textId="77777777" w:rsidR="00DB171C" w:rsidRPr="005A133A" w:rsidRDefault="00DB171C">
            <w:pPr>
              <w:pStyle w:val="Normal1"/>
              <w:spacing w:after="0" w:line="240" w:lineRule="auto"/>
              <w:rPr>
                <w:rFonts w:ascii="Lato" w:eastAsia="Helvetica Neue" w:hAnsi="Lato" w:cs="Lato"/>
                <w:i/>
              </w:rPr>
            </w:pPr>
          </w:p>
          <w:p w14:paraId="00E9B0C1" w14:textId="77777777" w:rsidR="00DB171C" w:rsidRPr="005A133A" w:rsidRDefault="00DB171C">
            <w:pPr>
              <w:pStyle w:val="Normal1"/>
              <w:spacing w:after="0" w:line="240" w:lineRule="auto"/>
              <w:rPr>
                <w:rFonts w:ascii="Lato" w:eastAsia="Helvetica Neue" w:hAnsi="Lato" w:cs="Lato"/>
              </w:rPr>
            </w:pPr>
          </w:p>
        </w:tc>
        <w:tc>
          <w:tcPr>
            <w:tcW w:w="2724" w:type="dxa"/>
          </w:tcPr>
          <w:p w14:paraId="202E8BEB"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 </w:t>
            </w:r>
          </w:p>
          <w:p w14:paraId="34BA8BDE"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 aim is vague with no specific goal or time frame.</w:t>
            </w:r>
          </w:p>
          <w:p w14:paraId="73948C4A" w14:textId="77777777" w:rsidR="00DB171C" w:rsidRPr="005A133A" w:rsidRDefault="00DB171C">
            <w:pPr>
              <w:pStyle w:val="Normal1"/>
              <w:widowControl w:val="0"/>
              <w:spacing w:after="0" w:line="240" w:lineRule="auto"/>
              <w:rPr>
                <w:rFonts w:ascii="Lato" w:eastAsia="Helvetica Neue" w:hAnsi="Lato" w:cs="Lato"/>
              </w:rPr>
            </w:pPr>
          </w:p>
          <w:p w14:paraId="24D6E3C4"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no clear consideration of what is being accomplished or that a suggested change is an improvement.</w:t>
            </w:r>
          </w:p>
          <w:p w14:paraId="62EC8F39" w14:textId="77777777" w:rsidR="00DB171C" w:rsidRPr="005A133A" w:rsidRDefault="00DB171C">
            <w:pPr>
              <w:pStyle w:val="Normal1"/>
              <w:widowControl w:val="0"/>
              <w:spacing w:after="0" w:line="240" w:lineRule="auto"/>
              <w:rPr>
                <w:rFonts w:ascii="Lato" w:eastAsia="Helvetica Neue" w:hAnsi="Lato" w:cs="Lato"/>
              </w:rPr>
            </w:pPr>
          </w:p>
          <w:p w14:paraId="283F6050"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It is not clear how the project will improve patient safety or patient care.</w:t>
            </w:r>
          </w:p>
          <w:p w14:paraId="225EB867" w14:textId="77777777" w:rsidR="00DB171C" w:rsidRPr="005A133A" w:rsidRDefault="00DB171C">
            <w:pPr>
              <w:pStyle w:val="Normal1"/>
              <w:widowControl w:val="0"/>
              <w:spacing w:after="0" w:line="240" w:lineRule="auto"/>
              <w:rPr>
                <w:rFonts w:ascii="Lato" w:eastAsia="Helvetica Neue" w:hAnsi="Lato" w:cs="Lato"/>
              </w:rPr>
            </w:pPr>
          </w:p>
        </w:tc>
        <w:tc>
          <w:tcPr>
            <w:tcW w:w="2724" w:type="dxa"/>
          </w:tcPr>
          <w:p w14:paraId="26D50B01" w14:textId="77777777" w:rsidR="00DB171C" w:rsidRPr="005A133A" w:rsidRDefault="00DB171C">
            <w:pPr>
              <w:pStyle w:val="Normal1"/>
              <w:widowControl w:val="0"/>
              <w:spacing w:after="0" w:line="240" w:lineRule="auto"/>
              <w:rPr>
                <w:rFonts w:ascii="Lato" w:eastAsia="Helvetica Neue" w:hAnsi="Lato" w:cs="Lato"/>
              </w:rPr>
            </w:pPr>
          </w:p>
          <w:p w14:paraId="5613F90F"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 goal set is specific with a clear time frame.</w:t>
            </w:r>
          </w:p>
          <w:p w14:paraId="57468A2B" w14:textId="77777777" w:rsidR="00DB171C" w:rsidRPr="005A133A" w:rsidRDefault="00DB171C">
            <w:pPr>
              <w:pStyle w:val="Normal1"/>
              <w:widowControl w:val="0"/>
              <w:spacing w:after="0" w:line="240" w:lineRule="auto"/>
              <w:rPr>
                <w:rFonts w:ascii="Lato" w:eastAsia="Helvetica Neue" w:hAnsi="Lato" w:cs="Lato"/>
              </w:rPr>
            </w:pPr>
          </w:p>
          <w:p w14:paraId="482F65AB" w14:textId="03329390"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There is </w:t>
            </w:r>
            <w:r w:rsidR="00D71B44" w:rsidRPr="005A133A">
              <w:rPr>
                <w:rFonts w:ascii="Lato" w:eastAsia="Helvetica Neue" w:hAnsi="Lato" w:cs="Lato"/>
              </w:rPr>
              <w:t>consideration of</w:t>
            </w:r>
            <w:r w:rsidRPr="005A133A">
              <w:rPr>
                <w:rFonts w:ascii="Lato" w:eastAsia="Helvetica Neue" w:hAnsi="Lato" w:cs="Lato"/>
              </w:rPr>
              <w:t xml:space="preserve"> what is being accomplished or that a suggested change is an improvement.</w:t>
            </w:r>
          </w:p>
          <w:p w14:paraId="5D5C26FD" w14:textId="77777777" w:rsidR="00DB171C" w:rsidRPr="005A133A" w:rsidRDefault="00DB171C">
            <w:pPr>
              <w:pStyle w:val="Normal1"/>
              <w:widowControl w:val="0"/>
              <w:spacing w:after="0" w:line="240" w:lineRule="auto"/>
              <w:rPr>
                <w:rFonts w:ascii="Lato" w:eastAsia="Helvetica Neue" w:hAnsi="Lato" w:cs="Lato"/>
              </w:rPr>
            </w:pPr>
          </w:p>
          <w:p w14:paraId="335097E5"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some suggestion that there is a connection with patient safety and/or patient care.</w:t>
            </w:r>
          </w:p>
          <w:p w14:paraId="35DFF9D1" w14:textId="77777777" w:rsidR="00DB171C" w:rsidRPr="005A133A" w:rsidRDefault="00DB171C">
            <w:pPr>
              <w:pStyle w:val="Normal1"/>
              <w:widowControl w:val="0"/>
              <w:spacing w:after="0" w:line="240" w:lineRule="auto"/>
              <w:rPr>
                <w:rFonts w:ascii="Lato" w:eastAsia="Helvetica Neue" w:hAnsi="Lato" w:cs="Lato"/>
              </w:rPr>
            </w:pPr>
          </w:p>
        </w:tc>
        <w:tc>
          <w:tcPr>
            <w:tcW w:w="2724" w:type="dxa"/>
          </w:tcPr>
          <w:p w14:paraId="6C7FA7A8" w14:textId="77777777" w:rsidR="00DB171C" w:rsidRPr="005A133A" w:rsidRDefault="00DB171C">
            <w:pPr>
              <w:pStyle w:val="Normal1"/>
              <w:widowControl w:val="0"/>
              <w:spacing w:after="0" w:line="240" w:lineRule="auto"/>
              <w:rPr>
                <w:rFonts w:ascii="Lato" w:eastAsia="Helvetica Neue" w:hAnsi="Lato" w:cs="Lato"/>
              </w:rPr>
            </w:pPr>
          </w:p>
          <w:p w14:paraId="784FC4F9"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 aim is summarised in a SMART (Specific, Measurable, Achievable, Relevant and Time defined) format.</w:t>
            </w:r>
          </w:p>
          <w:p w14:paraId="274488DB" w14:textId="77777777" w:rsidR="00DB171C" w:rsidRPr="005A133A" w:rsidRDefault="00DB171C">
            <w:pPr>
              <w:pStyle w:val="Normal1"/>
              <w:spacing w:after="0" w:line="240" w:lineRule="auto"/>
              <w:rPr>
                <w:rFonts w:ascii="Lato" w:eastAsia="Helvetica Neue" w:hAnsi="Lato" w:cs="Lato"/>
              </w:rPr>
            </w:pPr>
          </w:p>
          <w:p w14:paraId="0B4311E7"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clear consideration of what is being accomplished and that a suggested change is an improvement.</w:t>
            </w:r>
          </w:p>
          <w:p w14:paraId="27128451" w14:textId="77777777" w:rsidR="00DB171C" w:rsidRPr="005A133A" w:rsidRDefault="00DB171C">
            <w:pPr>
              <w:pStyle w:val="Normal1"/>
              <w:spacing w:after="0" w:line="240" w:lineRule="auto"/>
              <w:rPr>
                <w:rFonts w:ascii="Lato" w:eastAsia="Helvetica Neue" w:hAnsi="Lato" w:cs="Lato"/>
              </w:rPr>
            </w:pPr>
          </w:p>
          <w:p w14:paraId="0C6AD026"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It is clear how the project will improve patient safety or patient care.</w:t>
            </w:r>
          </w:p>
          <w:p w14:paraId="7A145B97" w14:textId="77777777" w:rsidR="00DB171C" w:rsidRPr="005A133A" w:rsidRDefault="00DB171C">
            <w:pPr>
              <w:pStyle w:val="Normal1"/>
              <w:widowControl w:val="0"/>
              <w:spacing w:after="0" w:line="240" w:lineRule="auto"/>
              <w:rPr>
                <w:rFonts w:ascii="Lato" w:eastAsia="Helvetica Neue" w:hAnsi="Lato" w:cs="Lato"/>
              </w:rPr>
            </w:pPr>
          </w:p>
        </w:tc>
        <w:tc>
          <w:tcPr>
            <w:tcW w:w="1379" w:type="dxa"/>
            <w:shd w:val="clear" w:color="auto" w:fill="auto"/>
            <w:vAlign w:val="center"/>
          </w:tcPr>
          <w:p w14:paraId="7A0A9861"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Maintaining performance, </w:t>
            </w:r>
            <w:proofErr w:type="gramStart"/>
            <w:r w:rsidRPr="005A133A">
              <w:rPr>
                <w:rFonts w:ascii="Lato" w:eastAsia="Helvetica Neue" w:hAnsi="Lato" w:cs="Lato"/>
                <w:i/>
                <w:color w:val="0000FF"/>
                <w:sz w:val="20"/>
                <w:szCs w:val="20"/>
              </w:rPr>
              <w:t>learning</w:t>
            </w:r>
            <w:proofErr w:type="gramEnd"/>
            <w:r w:rsidRPr="005A133A">
              <w:rPr>
                <w:rFonts w:ascii="Lato" w:eastAsia="Helvetica Neue" w:hAnsi="Lato" w:cs="Lato"/>
                <w:i/>
                <w:color w:val="0000FF"/>
                <w:sz w:val="20"/>
                <w:szCs w:val="20"/>
              </w:rPr>
              <w:t xml:space="preserve"> and teaching, </w:t>
            </w:r>
          </w:p>
          <w:p w14:paraId="0384AA11" w14:textId="77777777" w:rsidR="00DB171C" w:rsidRPr="005A133A" w:rsidRDefault="00DB171C">
            <w:pPr>
              <w:pStyle w:val="Normal1"/>
              <w:widowControl w:val="0"/>
              <w:spacing w:after="0" w:line="240" w:lineRule="auto"/>
              <w:jc w:val="center"/>
              <w:rPr>
                <w:rFonts w:ascii="Lato" w:eastAsia="Helvetica Neue" w:hAnsi="Lato" w:cs="Lato"/>
                <w:i/>
                <w:color w:val="0000FF"/>
                <w:sz w:val="20"/>
                <w:szCs w:val="20"/>
              </w:rPr>
            </w:pPr>
          </w:p>
          <w:p w14:paraId="137D0626"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 Fitness to </w:t>
            </w:r>
            <w:proofErr w:type="spellStart"/>
            <w:r w:rsidRPr="005A133A">
              <w:rPr>
                <w:rFonts w:ascii="Lato" w:eastAsia="Helvetica Neue" w:hAnsi="Lato" w:cs="Lato"/>
                <w:i/>
                <w:color w:val="0000FF"/>
                <w:sz w:val="20"/>
                <w:szCs w:val="20"/>
              </w:rPr>
              <w:t>practise</w:t>
            </w:r>
            <w:proofErr w:type="spellEnd"/>
          </w:p>
        </w:tc>
        <w:tc>
          <w:tcPr>
            <w:tcW w:w="1380" w:type="dxa"/>
            <w:shd w:val="clear" w:color="auto" w:fill="auto"/>
            <w:vAlign w:val="center"/>
          </w:tcPr>
          <w:p w14:paraId="3E61AD95"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 xml:space="preserve">Professional values and </w:t>
            </w:r>
            <w:proofErr w:type="spellStart"/>
            <w:r w:rsidRPr="005A133A">
              <w:rPr>
                <w:rFonts w:ascii="Lato" w:eastAsia="Helvetica Neue" w:hAnsi="Lato" w:cs="Lato"/>
                <w:i/>
                <w:color w:val="FF0000"/>
                <w:sz w:val="20"/>
                <w:szCs w:val="20"/>
              </w:rPr>
              <w:t>behaviours</w:t>
            </w:r>
            <w:proofErr w:type="spellEnd"/>
            <w:r w:rsidRPr="005A133A">
              <w:rPr>
                <w:rFonts w:ascii="Lato" w:eastAsia="Helvetica Neue" w:hAnsi="Lato" w:cs="Lato"/>
                <w:i/>
                <w:color w:val="FF0000"/>
                <w:sz w:val="20"/>
                <w:szCs w:val="20"/>
              </w:rPr>
              <w:t>,</w:t>
            </w:r>
          </w:p>
          <w:p w14:paraId="444CF56F" w14:textId="77777777" w:rsidR="00DB171C" w:rsidRPr="005A133A" w:rsidRDefault="00DB171C">
            <w:pPr>
              <w:pStyle w:val="Normal1"/>
              <w:spacing w:after="0" w:line="240" w:lineRule="auto"/>
              <w:jc w:val="center"/>
              <w:rPr>
                <w:rFonts w:ascii="Lato" w:eastAsia="Helvetica Neue" w:hAnsi="Lato" w:cs="Lato"/>
                <w:i/>
                <w:color w:val="FF0000"/>
                <w:sz w:val="20"/>
                <w:szCs w:val="20"/>
              </w:rPr>
            </w:pPr>
          </w:p>
        </w:tc>
      </w:tr>
      <w:tr w:rsidR="00DB171C" w:rsidRPr="005A133A" w14:paraId="59B24F60" w14:textId="77777777" w:rsidTr="005A133A">
        <w:trPr>
          <w:cantSplit/>
          <w:trHeight w:val="600"/>
        </w:trPr>
        <w:tc>
          <w:tcPr>
            <w:tcW w:w="4590" w:type="dxa"/>
            <w:shd w:val="clear" w:color="auto" w:fill="auto"/>
            <w:vAlign w:val="center"/>
          </w:tcPr>
          <w:p w14:paraId="33C6CEFF" w14:textId="77777777" w:rsidR="00DB171C" w:rsidRPr="005A133A" w:rsidRDefault="00613B93">
            <w:pPr>
              <w:pStyle w:val="Normal1"/>
              <w:spacing w:after="0" w:line="240" w:lineRule="auto"/>
              <w:rPr>
                <w:rFonts w:ascii="Lato" w:eastAsia="Helvetica Neue" w:hAnsi="Lato" w:cs="Lato"/>
                <w:b/>
              </w:rPr>
            </w:pPr>
            <w:bookmarkStart w:id="4" w:name="OLE_LINK13"/>
            <w:bookmarkStart w:id="5" w:name="OLE_LINK14"/>
            <w:r w:rsidRPr="005A133A">
              <w:rPr>
                <w:rFonts w:ascii="Lato" w:eastAsia="Helvetica Neue" w:hAnsi="Lato" w:cs="Lato"/>
                <w:b/>
              </w:rPr>
              <w:t>Describe what baseline data or information you gathered</w:t>
            </w:r>
          </w:p>
          <w:p w14:paraId="6CFFEAD2" w14:textId="77777777" w:rsidR="00DB171C" w:rsidRPr="005A133A" w:rsidRDefault="00DB171C">
            <w:pPr>
              <w:pStyle w:val="Normal1"/>
              <w:spacing w:after="0" w:line="240" w:lineRule="auto"/>
              <w:rPr>
                <w:rFonts w:ascii="Lato" w:eastAsia="Helvetica Neue" w:hAnsi="Lato" w:cs="Lato"/>
              </w:rPr>
            </w:pPr>
          </w:p>
          <w:p w14:paraId="30E0607E"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 xml:space="preserve">You should explain how you understood the current position </w:t>
            </w:r>
            <w:proofErr w:type="gramStart"/>
            <w:r w:rsidRPr="005A133A">
              <w:rPr>
                <w:rFonts w:ascii="Lato" w:eastAsia="Helvetica Neue" w:hAnsi="Lato" w:cs="Lato"/>
                <w:i/>
              </w:rPr>
              <w:t>in order to</w:t>
            </w:r>
            <w:proofErr w:type="gramEnd"/>
            <w:r w:rsidRPr="005A133A">
              <w:rPr>
                <w:rFonts w:ascii="Lato" w:eastAsia="Helvetica Neue" w:hAnsi="Lato" w:cs="Lato"/>
                <w:i/>
              </w:rPr>
              <w:t xml:space="preserve"> decide that improvements were needed. Explain which QI tools or methods you used to fully understand the ‘problem’ you were trying to solve. Suitable methods would include QI tools for </w:t>
            </w:r>
            <w:proofErr w:type="gramStart"/>
            <w:r w:rsidRPr="005A133A">
              <w:rPr>
                <w:rFonts w:ascii="Lato" w:eastAsia="Helvetica Neue" w:hAnsi="Lato" w:cs="Lato"/>
                <w:i/>
              </w:rPr>
              <w:t>example;</w:t>
            </w:r>
            <w:proofErr w:type="gramEnd"/>
            <w:r w:rsidRPr="005A133A">
              <w:rPr>
                <w:rFonts w:ascii="Lato" w:eastAsia="Helvetica Neue" w:hAnsi="Lato" w:cs="Lato"/>
                <w:i/>
              </w:rPr>
              <w:t xml:space="preserve"> assessing baseline data, process-mapping, conducting a survey and using fishbone analysis.</w:t>
            </w:r>
          </w:p>
          <w:p w14:paraId="2AE29253" w14:textId="77777777" w:rsidR="00DB171C" w:rsidRPr="005A133A" w:rsidRDefault="00DB171C">
            <w:pPr>
              <w:pStyle w:val="Normal1"/>
              <w:spacing w:after="0" w:line="240" w:lineRule="auto"/>
              <w:rPr>
                <w:rFonts w:ascii="Lato" w:eastAsia="Helvetica Neue" w:hAnsi="Lato" w:cs="Lato"/>
                <w:i/>
              </w:rPr>
            </w:pPr>
          </w:p>
          <w:p w14:paraId="511437BE"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Quality improvement requires attempting to measure some change, though the nature of the measurement will be different in different projects and some data could be available before the start of your personal involvement.</w:t>
            </w:r>
          </w:p>
          <w:bookmarkEnd w:id="4"/>
          <w:bookmarkEnd w:id="5"/>
          <w:p w14:paraId="0FAB59B4" w14:textId="77777777" w:rsidR="00DB171C" w:rsidRPr="005A133A" w:rsidRDefault="00DB171C">
            <w:pPr>
              <w:pStyle w:val="Normal1"/>
              <w:spacing w:after="0" w:line="240" w:lineRule="auto"/>
              <w:rPr>
                <w:rFonts w:ascii="Lato" w:eastAsia="Helvetica Neue" w:hAnsi="Lato" w:cs="Lato"/>
                <w:i/>
              </w:rPr>
            </w:pPr>
          </w:p>
          <w:p w14:paraId="3B9D1486" w14:textId="77777777" w:rsidR="00DB171C" w:rsidRPr="005A133A" w:rsidRDefault="00DB171C">
            <w:pPr>
              <w:pStyle w:val="Normal1"/>
              <w:spacing w:after="0" w:line="240" w:lineRule="auto"/>
              <w:rPr>
                <w:rFonts w:ascii="Lato" w:eastAsia="Helvetica Neue" w:hAnsi="Lato" w:cs="Lato"/>
              </w:rPr>
            </w:pPr>
          </w:p>
        </w:tc>
        <w:tc>
          <w:tcPr>
            <w:tcW w:w="2724" w:type="dxa"/>
          </w:tcPr>
          <w:p w14:paraId="50E7B76D" w14:textId="77777777" w:rsidR="00DB171C" w:rsidRPr="005A133A" w:rsidRDefault="00DB171C">
            <w:pPr>
              <w:pStyle w:val="Normal1"/>
              <w:spacing w:after="0" w:line="240" w:lineRule="auto"/>
              <w:rPr>
                <w:rFonts w:ascii="Lato" w:eastAsia="Helvetica Neue" w:hAnsi="Lato" w:cs="Lato"/>
              </w:rPr>
            </w:pPr>
          </w:p>
          <w:p w14:paraId="6474A1D1"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Insufficient information is provided to demonstrate the ‘problem’ was fully understood prior to the improvement being designed and implemented.</w:t>
            </w:r>
          </w:p>
          <w:p w14:paraId="6970CB3B" w14:textId="77777777" w:rsidR="00DB171C" w:rsidRPr="005A133A" w:rsidRDefault="00DB171C">
            <w:pPr>
              <w:pStyle w:val="Normal1"/>
              <w:spacing w:after="0" w:line="240" w:lineRule="auto"/>
              <w:rPr>
                <w:rFonts w:ascii="Lato" w:eastAsia="Helvetica Neue" w:hAnsi="Lato" w:cs="Lato"/>
              </w:rPr>
            </w:pPr>
          </w:p>
          <w:p w14:paraId="27317D63"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It is unclear which QIA process/processes or tools have been used or those used have not been followed through appropriately.</w:t>
            </w:r>
          </w:p>
          <w:p w14:paraId="30A40879" w14:textId="77777777" w:rsidR="00DB171C" w:rsidRPr="005A133A" w:rsidRDefault="00DB171C">
            <w:pPr>
              <w:pStyle w:val="Normal1"/>
              <w:spacing w:after="0" w:line="240" w:lineRule="auto"/>
              <w:rPr>
                <w:rFonts w:ascii="Lato" w:eastAsia="Helvetica Neue" w:hAnsi="Lato" w:cs="Lato"/>
              </w:rPr>
            </w:pPr>
          </w:p>
          <w:p w14:paraId="1FE5C4B4"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 </w:t>
            </w:r>
          </w:p>
        </w:tc>
        <w:tc>
          <w:tcPr>
            <w:tcW w:w="2724" w:type="dxa"/>
          </w:tcPr>
          <w:p w14:paraId="08100A71" w14:textId="77777777" w:rsidR="00DB171C" w:rsidRPr="005A133A" w:rsidRDefault="00DB171C">
            <w:pPr>
              <w:pStyle w:val="Normal1"/>
              <w:spacing w:after="0" w:line="240" w:lineRule="auto"/>
              <w:rPr>
                <w:rFonts w:ascii="Lato" w:eastAsia="Helvetica Neue" w:hAnsi="Lato" w:cs="Lato"/>
              </w:rPr>
            </w:pPr>
          </w:p>
          <w:p w14:paraId="6A6D3A1C"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enough evidence obtained to demonstrate the ‘problem’ was fully understood prior to implementing improvements.</w:t>
            </w:r>
          </w:p>
          <w:p w14:paraId="7B5B32B0" w14:textId="77777777" w:rsidR="00DB171C" w:rsidRPr="005A133A" w:rsidRDefault="00DB171C">
            <w:pPr>
              <w:pStyle w:val="Normal1"/>
              <w:spacing w:after="0" w:line="240" w:lineRule="auto"/>
              <w:rPr>
                <w:rFonts w:ascii="Lato" w:eastAsia="Helvetica Neue" w:hAnsi="Lato" w:cs="Lato"/>
              </w:rPr>
            </w:pPr>
          </w:p>
          <w:p w14:paraId="74B48711" w14:textId="77777777" w:rsidR="00DB171C" w:rsidRPr="005A133A" w:rsidRDefault="00DB171C">
            <w:pPr>
              <w:pStyle w:val="Normal1"/>
              <w:spacing w:after="0" w:line="240" w:lineRule="auto"/>
              <w:rPr>
                <w:rFonts w:ascii="Lato" w:eastAsia="Helvetica Neue" w:hAnsi="Lato" w:cs="Lato"/>
              </w:rPr>
            </w:pPr>
          </w:p>
          <w:p w14:paraId="4CAE7E34"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a clear and appropriate use of a recognised QIA process/ processes or tools. </w:t>
            </w:r>
          </w:p>
        </w:tc>
        <w:tc>
          <w:tcPr>
            <w:tcW w:w="2724" w:type="dxa"/>
          </w:tcPr>
          <w:p w14:paraId="26EA1E42" w14:textId="77777777" w:rsidR="00DB171C" w:rsidRPr="005A133A" w:rsidRDefault="00DB171C">
            <w:pPr>
              <w:pStyle w:val="Normal1"/>
              <w:spacing w:after="0" w:line="240" w:lineRule="auto"/>
              <w:rPr>
                <w:rFonts w:ascii="Lato" w:eastAsia="Helvetica Neue" w:hAnsi="Lato" w:cs="Lato"/>
              </w:rPr>
            </w:pPr>
          </w:p>
          <w:p w14:paraId="7E97901B"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 evidence which is obtained is well chosen and may be of different types using a range of QI tools. There is justification of the amount of evidence obtained (i.e. explanation of why there is not more or less evidence). </w:t>
            </w:r>
          </w:p>
          <w:p w14:paraId="17805C9D"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clear presentation of the evidence.</w:t>
            </w:r>
          </w:p>
          <w:p w14:paraId="326DAFCE" w14:textId="77777777" w:rsidR="00DB171C" w:rsidRPr="005A133A" w:rsidRDefault="00DB171C">
            <w:pPr>
              <w:pStyle w:val="Normal1"/>
              <w:spacing w:after="0" w:line="240" w:lineRule="auto"/>
              <w:rPr>
                <w:rFonts w:ascii="Lato" w:eastAsia="Helvetica Neue" w:hAnsi="Lato" w:cs="Lato"/>
              </w:rPr>
            </w:pPr>
          </w:p>
          <w:p w14:paraId="34FE313A" w14:textId="77777777" w:rsidR="00DB171C" w:rsidRPr="005A133A" w:rsidRDefault="00613B93">
            <w:pPr>
              <w:pStyle w:val="Normal1"/>
              <w:spacing w:after="0"/>
              <w:rPr>
                <w:rFonts w:ascii="Lato" w:eastAsia="Helvetica Neue" w:hAnsi="Lato" w:cs="Lato"/>
              </w:rPr>
            </w:pPr>
            <w:r w:rsidRPr="005A133A">
              <w:rPr>
                <w:rFonts w:ascii="Lato" w:eastAsia="Helvetica Neue" w:hAnsi="Lato" w:cs="Lato"/>
              </w:rPr>
              <w:t>The selection and use of tools for improvement has been well justified for the project.</w:t>
            </w:r>
          </w:p>
          <w:p w14:paraId="16B34B2D" w14:textId="77777777" w:rsidR="00DB171C" w:rsidRPr="005A133A" w:rsidRDefault="00DB171C">
            <w:pPr>
              <w:pStyle w:val="Normal1"/>
              <w:spacing w:after="0" w:line="240" w:lineRule="auto"/>
              <w:rPr>
                <w:rFonts w:ascii="Lato" w:eastAsia="Helvetica Neue" w:hAnsi="Lato" w:cs="Lato"/>
              </w:rPr>
            </w:pPr>
          </w:p>
        </w:tc>
        <w:tc>
          <w:tcPr>
            <w:tcW w:w="1379" w:type="dxa"/>
            <w:shd w:val="clear" w:color="auto" w:fill="auto"/>
            <w:vAlign w:val="center"/>
          </w:tcPr>
          <w:p w14:paraId="7757AD4C"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Data gathering and interpretation</w:t>
            </w:r>
          </w:p>
          <w:p w14:paraId="79A04666" w14:textId="77777777" w:rsidR="00DB171C" w:rsidRPr="005A133A" w:rsidRDefault="00DB171C">
            <w:pPr>
              <w:pStyle w:val="Normal1"/>
              <w:spacing w:after="0" w:line="240" w:lineRule="auto"/>
              <w:jc w:val="center"/>
              <w:rPr>
                <w:rFonts w:ascii="Lato" w:eastAsia="Helvetica Neue" w:hAnsi="Lato" w:cs="Lato"/>
                <w:i/>
                <w:color w:val="0000FF"/>
                <w:sz w:val="20"/>
                <w:szCs w:val="20"/>
              </w:rPr>
            </w:pPr>
          </w:p>
          <w:p w14:paraId="14B9B8C2" w14:textId="77777777" w:rsidR="00DB171C" w:rsidRPr="005A133A" w:rsidRDefault="00613B93">
            <w:pPr>
              <w:pStyle w:val="Normal1"/>
              <w:spacing w:after="0" w:line="240" w:lineRule="auto"/>
              <w:jc w:val="center"/>
              <w:rPr>
                <w:rFonts w:ascii="Lato" w:eastAsia="Helvetica Neue" w:hAnsi="Lato" w:cs="Lato"/>
                <w:i/>
                <w:color w:val="0000FF"/>
                <w:sz w:val="20"/>
                <w:szCs w:val="20"/>
              </w:rPr>
            </w:pPr>
            <w:bookmarkStart w:id="6" w:name="_gjdgxs" w:colFirst="0" w:colLast="0"/>
            <w:bookmarkEnd w:id="6"/>
            <w:r w:rsidRPr="005A133A">
              <w:rPr>
                <w:rFonts w:ascii="Lato" w:eastAsia="Helvetica Neue" w:hAnsi="Lato" w:cs="Lato"/>
                <w:i/>
                <w:color w:val="0000FF"/>
                <w:sz w:val="20"/>
                <w:szCs w:val="20"/>
              </w:rPr>
              <w:t xml:space="preserve">Making a diagnosis or decisions </w:t>
            </w:r>
          </w:p>
        </w:tc>
        <w:tc>
          <w:tcPr>
            <w:tcW w:w="1380" w:type="dxa"/>
            <w:shd w:val="clear" w:color="auto" w:fill="auto"/>
            <w:vAlign w:val="center"/>
          </w:tcPr>
          <w:p w14:paraId="33F1AE23"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Research and scholarship</w:t>
            </w:r>
          </w:p>
        </w:tc>
      </w:tr>
      <w:tr w:rsidR="00DB171C" w:rsidRPr="005A133A" w14:paraId="09F02EE3" w14:textId="77777777" w:rsidTr="005A133A">
        <w:trPr>
          <w:cantSplit/>
          <w:trHeight w:val="300"/>
        </w:trPr>
        <w:tc>
          <w:tcPr>
            <w:tcW w:w="4590" w:type="dxa"/>
            <w:shd w:val="clear" w:color="auto" w:fill="auto"/>
            <w:vAlign w:val="center"/>
          </w:tcPr>
          <w:p w14:paraId="289C0DD6" w14:textId="77777777" w:rsidR="00DB171C" w:rsidRPr="005A133A" w:rsidRDefault="00DB171C">
            <w:pPr>
              <w:pStyle w:val="Normal1"/>
              <w:spacing w:after="0" w:line="240" w:lineRule="auto"/>
              <w:rPr>
                <w:rFonts w:ascii="Lato" w:eastAsia="Helvetica Neue" w:hAnsi="Lato" w:cs="Lato"/>
                <w:b/>
              </w:rPr>
            </w:pPr>
          </w:p>
          <w:p w14:paraId="05CB9D2B" w14:textId="77777777" w:rsidR="00DB171C" w:rsidRPr="005A133A" w:rsidRDefault="00613B93">
            <w:pPr>
              <w:pStyle w:val="Normal1"/>
              <w:spacing w:after="0" w:line="240" w:lineRule="auto"/>
              <w:rPr>
                <w:rFonts w:ascii="Lato" w:eastAsia="Helvetica Neue" w:hAnsi="Lato" w:cs="Lato"/>
                <w:b/>
              </w:rPr>
            </w:pPr>
            <w:r w:rsidRPr="005A133A">
              <w:rPr>
                <w:rFonts w:ascii="Lato" w:eastAsia="Helvetica Neue" w:hAnsi="Lato" w:cs="Lato"/>
                <w:b/>
              </w:rPr>
              <w:t>Describe what subsequent data or information you gathered</w:t>
            </w:r>
          </w:p>
          <w:p w14:paraId="6F59269A" w14:textId="77777777" w:rsidR="00DB171C" w:rsidRPr="005A133A" w:rsidRDefault="00DB171C">
            <w:pPr>
              <w:pStyle w:val="Normal1"/>
              <w:spacing w:after="0" w:line="240" w:lineRule="auto"/>
              <w:rPr>
                <w:rFonts w:ascii="Lato" w:eastAsia="Helvetica Neue" w:hAnsi="Lato" w:cs="Lato"/>
              </w:rPr>
            </w:pPr>
          </w:p>
          <w:p w14:paraId="4A2AD3B0" w14:textId="67F2A4C5"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i/>
              </w:rPr>
              <w:t xml:space="preserve">How did you measure and evaluate the impact of change? </w:t>
            </w:r>
            <w:r w:rsidR="00764719" w:rsidRPr="005A133A">
              <w:rPr>
                <w:rFonts w:ascii="Lato" w:eastAsia="Helvetica Neue" w:hAnsi="Lato" w:cs="Lato"/>
                <w:i/>
              </w:rPr>
              <w:t>You should</w:t>
            </w:r>
            <w:r w:rsidRPr="005A133A">
              <w:rPr>
                <w:rFonts w:ascii="Lato" w:eastAsia="Helvetica Neue" w:hAnsi="Lato" w:cs="Lato"/>
                <w:i/>
              </w:rPr>
              <w:t xml:space="preserve"> share enough data to demonstrate outcomes; you may not need to share all your data.</w:t>
            </w:r>
          </w:p>
          <w:p w14:paraId="6807D696" w14:textId="77777777" w:rsidR="00DB171C" w:rsidRPr="005A133A" w:rsidRDefault="00DB171C">
            <w:pPr>
              <w:pStyle w:val="Normal1"/>
              <w:spacing w:after="0" w:line="240" w:lineRule="auto"/>
              <w:rPr>
                <w:rFonts w:ascii="Lato" w:eastAsia="Helvetica Neue" w:hAnsi="Lato" w:cs="Lato"/>
              </w:rPr>
            </w:pPr>
          </w:p>
          <w:p w14:paraId="0FC0158E" w14:textId="77777777" w:rsidR="00DB171C" w:rsidRPr="005A133A" w:rsidRDefault="00DB171C">
            <w:pPr>
              <w:pStyle w:val="Normal1"/>
              <w:spacing w:after="0" w:line="240" w:lineRule="auto"/>
              <w:rPr>
                <w:rFonts w:ascii="Lato" w:eastAsia="Helvetica Neue" w:hAnsi="Lato" w:cs="Lato"/>
              </w:rPr>
            </w:pPr>
          </w:p>
        </w:tc>
        <w:tc>
          <w:tcPr>
            <w:tcW w:w="2724" w:type="dxa"/>
          </w:tcPr>
          <w:p w14:paraId="5707B2FD" w14:textId="77777777" w:rsidR="00DB171C" w:rsidRPr="005A133A" w:rsidRDefault="00DB171C">
            <w:pPr>
              <w:pStyle w:val="Normal1"/>
              <w:spacing w:after="0" w:line="240" w:lineRule="auto"/>
              <w:rPr>
                <w:rFonts w:ascii="Lato" w:eastAsia="Helvetica Neue" w:hAnsi="Lato" w:cs="Lato"/>
              </w:rPr>
            </w:pPr>
          </w:p>
          <w:p w14:paraId="5D6A7BE9" w14:textId="77777777" w:rsidR="00DB171C" w:rsidRPr="005A133A" w:rsidRDefault="00DB171C">
            <w:pPr>
              <w:pStyle w:val="Normal1"/>
              <w:spacing w:after="0" w:line="240" w:lineRule="auto"/>
              <w:rPr>
                <w:rFonts w:ascii="Lato" w:eastAsia="Helvetica Neue" w:hAnsi="Lato" w:cs="Lato"/>
              </w:rPr>
            </w:pPr>
          </w:p>
          <w:p w14:paraId="592077FA"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 data shared is not capable of demonstrating the changes suggested e.g. because of the way it has been collected, or because the data is not appropriate.</w:t>
            </w:r>
          </w:p>
        </w:tc>
        <w:tc>
          <w:tcPr>
            <w:tcW w:w="2724" w:type="dxa"/>
          </w:tcPr>
          <w:p w14:paraId="4DA7A5F5" w14:textId="77777777" w:rsidR="00DB171C" w:rsidRPr="005A133A" w:rsidRDefault="00DB171C">
            <w:pPr>
              <w:pStyle w:val="Normal1"/>
              <w:spacing w:after="0" w:line="240" w:lineRule="auto"/>
              <w:rPr>
                <w:rFonts w:ascii="Lato" w:eastAsia="Helvetica Neue" w:hAnsi="Lato" w:cs="Lato"/>
              </w:rPr>
            </w:pPr>
          </w:p>
          <w:p w14:paraId="339696AD" w14:textId="77777777" w:rsidR="00DB171C" w:rsidRPr="005A133A" w:rsidRDefault="00DB171C">
            <w:pPr>
              <w:pStyle w:val="Normal1"/>
              <w:spacing w:after="0" w:line="240" w:lineRule="auto"/>
              <w:rPr>
                <w:rFonts w:ascii="Lato" w:eastAsia="Helvetica Neue" w:hAnsi="Lato" w:cs="Lato"/>
              </w:rPr>
            </w:pPr>
          </w:p>
          <w:p w14:paraId="331F2930"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 data provided is clear and the evaluation of the data is appropriate and considers other possible causes for the changes observed.  </w:t>
            </w:r>
          </w:p>
          <w:p w14:paraId="4D7BF512" w14:textId="77777777" w:rsidR="00DB171C" w:rsidRPr="005A133A" w:rsidRDefault="00DB171C">
            <w:pPr>
              <w:pStyle w:val="Normal1"/>
              <w:spacing w:after="0" w:line="240" w:lineRule="auto"/>
              <w:rPr>
                <w:rFonts w:ascii="Lato" w:eastAsia="Helvetica Neue" w:hAnsi="Lato" w:cs="Lato"/>
              </w:rPr>
            </w:pPr>
          </w:p>
          <w:p w14:paraId="27759D31"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Data collection is relevant and is collected over time though could have been more comprehensive.  </w:t>
            </w:r>
          </w:p>
          <w:p w14:paraId="661C189F" w14:textId="77777777" w:rsidR="00DB171C" w:rsidRPr="005A133A" w:rsidRDefault="00DB171C">
            <w:pPr>
              <w:pStyle w:val="Normal1"/>
              <w:spacing w:after="0" w:line="240" w:lineRule="auto"/>
              <w:rPr>
                <w:rFonts w:ascii="Lato" w:eastAsia="Helvetica Neue" w:hAnsi="Lato" w:cs="Lato"/>
              </w:rPr>
            </w:pPr>
          </w:p>
        </w:tc>
        <w:tc>
          <w:tcPr>
            <w:tcW w:w="2724" w:type="dxa"/>
          </w:tcPr>
          <w:p w14:paraId="5EE971F6" w14:textId="77777777" w:rsidR="00DB171C" w:rsidRPr="005A133A" w:rsidRDefault="00DB171C">
            <w:pPr>
              <w:pStyle w:val="Normal1"/>
              <w:spacing w:after="0" w:line="240" w:lineRule="auto"/>
              <w:rPr>
                <w:rFonts w:ascii="Lato" w:eastAsia="Helvetica Neue" w:hAnsi="Lato" w:cs="Lato"/>
              </w:rPr>
            </w:pPr>
          </w:p>
          <w:p w14:paraId="3CC5E147" w14:textId="77777777" w:rsidR="00DB171C" w:rsidRPr="005A133A" w:rsidRDefault="00DB171C">
            <w:pPr>
              <w:pStyle w:val="Normal1"/>
              <w:spacing w:after="0" w:line="240" w:lineRule="auto"/>
              <w:rPr>
                <w:rFonts w:ascii="Lato" w:eastAsia="Helvetica Neue" w:hAnsi="Lato" w:cs="Lato"/>
              </w:rPr>
            </w:pPr>
          </w:p>
          <w:p w14:paraId="0E6044C0"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 data is well presented; clearly evaluated and well chosen. </w:t>
            </w:r>
          </w:p>
          <w:p w14:paraId="1E3A3911" w14:textId="77777777" w:rsidR="00DB171C" w:rsidRPr="005A133A" w:rsidRDefault="00DB171C">
            <w:pPr>
              <w:pStyle w:val="Normal1"/>
              <w:spacing w:after="0" w:line="240" w:lineRule="auto"/>
              <w:rPr>
                <w:rFonts w:ascii="Lato" w:eastAsia="Helvetica Neue" w:hAnsi="Lato" w:cs="Lato"/>
              </w:rPr>
            </w:pPr>
          </w:p>
          <w:p w14:paraId="3AAC074F"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evidence of multiple data collection at appropriate intervals in time.</w:t>
            </w:r>
          </w:p>
          <w:p w14:paraId="74A13C23" w14:textId="77777777" w:rsidR="00DB171C" w:rsidRPr="005A133A" w:rsidRDefault="00DB171C">
            <w:pPr>
              <w:pStyle w:val="Normal1"/>
              <w:spacing w:after="0" w:line="240" w:lineRule="auto"/>
              <w:rPr>
                <w:rFonts w:ascii="Lato" w:eastAsia="Helvetica Neue" w:hAnsi="Lato" w:cs="Lato"/>
              </w:rPr>
            </w:pPr>
          </w:p>
          <w:p w14:paraId="688CEDC5"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an understanding of the potential limitations of different methods of data collection.</w:t>
            </w:r>
          </w:p>
          <w:p w14:paraId="018A7D81" w14:textId="77777777" w:rsidR="00DB171C" w:rsidRPr="005A133A" w:rsidRDefault="00DB171C">
            <w:pPr>
              <w:pStyle w:val="Normal1"/>
              <w:spacing w:after="0" w:line="240" w:lineRule="auto"/>
              <w:rPr>
                <w:rFonts w:ascii="Lato" w:eastAsia="Helvetica Neue" w:hAnsi="Lato" w:cs="Lato"/>
              </w:rPr>
            </w:pPr>
          </w:p>
        </w:tc>
        <w:tc>
          <w:tcPr>
            <w:tcW w:w="1379" w:type="dxa"/>
            <w:shd w:val="clear" w:color="auto" w:fill="auto"/>
            <w:vAlign w:val="center"/>
          </w:tcPr>
          <w:p w14:paraId="38FD76A9"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Data gathering and interpretation</w:t>
            </w:r>
          </w:p>
        </w:tc>
        <w:tc>
          <w:tcPr>
            <w:tcW w:w="1380" w:type="dxa"/>
            <w:shd w:val="clear" w:color="auto" w:fill="auto"/>
            <w:vAlign w:val="center"/>
          </w:tcPr>
          <w:p w14:paraId="6EBDFF18"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Patient safety and Quality improvement</w:t>
            </w:r>
          </w:p>
        </w:tc>
      </w:tr>
      <w:tr w:rsidR="00DB171C" w:rsidRPr="005A133A" w14:paraId="3C7334B2" w14:textId="77777777" w:rsidTr="005A133A">
        <w:trPr>
          <w:cantSplit/>
          <w:trHeight w:val="600"/>
        </w:trPr>
        <w:tc>
          <w:tcPr>
            <w:tcW w:w="4590" w:type="dxa"/>
            <w:shd w:val="clear" w:color="auto" w:fill="auto"/>
            <w:vAlign w:val="center"/>
          </w:tcPr>
          <w:p w14:paraId="5E4374FB" w14:textId="77777777" w:rsidR="00DB171C" w:rsidRPr="005A133A" w:rsidRDefault="00613B93">
            <w:pPr>
              <w:pStyle w:val="Normal1"/>
              <w:spacing w:after="0" w:line="240" w:lineRule="auto"/>
              <w:rPr>
                <w:rFonts w:ascii="Lato" w:eastAsia="Helvetica Neue" w:hAnsi="Lato" w:cs="Lato"/>
                <w:b/>
              </w:rPr>
            </w:pPr>
            <w:r w:rsidRPr="005A133A">
              <w:rPr>
                <w:rFonts w:ascii="Lato" w:eastAsia="Helvetica Neue" w:hAnsi="Lato" w:cs="Lato"/>
                <w:b/>
              </w:rPr>
              <w:t>How did you plan and test out your changes?</w:t>
            </w:r>
          </w:p>
          <w:p w14:paraId="5CEBBC11" w14:textId="77777777" w:rsidR="00DB171C" w:rsidRPr="005A133A" w:rsidRDefault="00DB171C">
            <w:pPr>
              <w:pStyle w:val="Normal1"/>
              <w:spacing w:after="0" w:line="240" w:lineRule="auto"/>
              <w:rPr>
                <w:rFonts w:ascii="Lato" w:eastAsia="Helvetica Neue" w:hAnsi="Lato" w:cs="Lato"/>
                <w:b/>
              </w:rPr>
            </w:pPr>
          </w:p>
          <w:p w14:paraId="5A9AADD1"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Effective QI work involves testing out changes (small cycles of change) and then learning from this experience and building on it. How did you apply this principle to your QI project?</w:t>
            </w:r>
          </w:p>
          <w:p w14:paraId="7B0B1C5D" w14:textId="77777777" w:rsidR="00DB171C" w:rsidRPr="005A133A" w:rsidRDefault="00DB171C">
            <w:pPr>
              <w:pStyle w:val="Normal1"/>
              <w:spacing w:after="0" w:line="240" w:lineRule="auto"/>
              <w:rPr>
                <w:rFonts w:ascii="Lato" w:eastAsia="Helvetica Neue" w:hAnsi="Lato" w:cs="Lato"/>
              </w:rPr>
            </w:pPr>
          </w:p>
          <w:p w14:paraId="744C1C22" w14:textId="77777777" w:rsidR="00DB171C" w:rsidRPr="005A133A" w:rsidRDefault="00DB171C">
            <w:pPr>
              <w:pStyle w:val="Normal1"/>
              <w:spacing w:after="0" w:line="240" w:lineRule="auto"/>
              <w:rPr>
                <w:rFonts w:ascii="Lato" w:eastAsia="Helvetica Neue" w:hAnsi="Lato" w:cs="Lato"/>
              </w:rPr>
            </w:pPr>
          </w:p>
          <w:p w14:paraId="26E04A66" w14:textId="77777777" w:rsidR="00DB171C" w:rsidRPr="005A133A" w:rsidRDefault="00DB171C">
            <w:pPr>
              <w:pStyle w:val="Normal1"/>
              <w:spacing w:after="0" w:line="240" w:lineRule="auto"/>
              <w:rPr>
                <w:rFonts w:ascii="Lato" w:eastAsia="Helvetica Neue" w:hAnsi="Lato" w:cs="Lato"/>
              </w:rPr>
            </w:pPr>
          </w:p>
          <w:p w14:paraId="05930340" w14:textId="77777777" w:rsidR="00DB171C" w:rsidRPr="005A133A" w:rsidRDefault="00DB171C">
            <w:pPr>
              <w:pStyle w:val="Normal1"/>
              <w:spacing w:after="0" w:line="240" w:lineRule="auto"/>
              <w:rPr>
                <w:rFonts w:ascii="Lato" w:eastAsia="Helvetica Neue" w:hAnsi="Lato" w:cs="Lato"/>
              </w:rPr>
            </w:pPr>
          </w:p>
          <w:p w14:paraId="73F059B5" w14:textId="77777777" w:rsidR="00DB171C" w:rsidRPr="005A133A" w:rsidRDefault="00DB171C">
            <w:pPr>
              <w:pStyle w:val="Normal1"/>
              <w:spacing w:after="0" w:line="240" w:lineRule="auto"/>
              <w:rPr>
                <w:rFonts w:ascii="Lato" w:eastAsia="Helvetica Neue" w:hAnsi="Lato" w:cs="Lato"/>
              </w:rPr>
            </w:pPr>
          </w:p>
        </w:tc>
        <w:tc>
          <w:tcPr>
            <w:tcW w:w="2724" w:type="dxa"/>
          </w:tcPr>
          <w:p w14:paraId="66AE5C14" w14:textId="77777777" w:rsidR="00DB171C" w:rsidRPr="005A133A" w:rsidRDefault="00DB171C">
            <w:pPr>
              <w:pStyle w:val="Normal1"/>
              <w:widowControl w:val="0"/>
              <w:spacing w:after="0" w:line="240" w:lineRule="auto"/>
              <w:rPr>
                <w:rFonts w:ascii="Lato" w:eastAsia="Helvetica Neue" w:hAnsi="Lato" w:cs="Lato"/>
              </w:rPr>
            </w:pPr>
          </w:p>
          <w:p w14:paraId="4A0F57B0" w14:textId="77777777" w:rsidR="00DB171C" w:rsidRPr="005A133A" w:rsidRDefault="00DB171C">
            <w:pPr>
              <w:pStyle w:val="Normal1"/>
              <w:widowControl w:val="0"/>
              <w:spacing w:after="0" w:line="240" w:lineRule="auto"/>
              <w:rPr>
                <w:rFonts w:ascii="Lato" w:eastAsia="Helvetica Neue" w:hAnsi="Lato" w:cs="Lato"/>
              </w:rPr>
            </w:pPr>
          </w:p>
          <w:p w14:paraId="49A3CE68"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no evidence of  small cycles of change or use of model for improvement or PDSA (Plan, Do Study Act)</w:t>
            </w:r>
          </w:p>
        </w:tc>
        <w:tc>
          <w:tcPr>
            <w:tcW w:w="2724" w:type="dxa"/>
          </w:tcPr>
          <w:p w14:paraId="2C3252F6" w14:textId="77777777" w:rsidR="00DB171C" w:rsidRPr="005A133A" w:rsidRDefault="00DB171C">
            <w:pPr>
              <w:pStyle w:val="Normal1"/>
              <w:widowControl w:val="0"/>
              <w:spacing w:after="0" w:line="240" w:lineRule="auto"/>
              <w:rPr>
                <w:rFonts w:ascii="Lato" w:eastAsia="Helvetica Neue" w:hAnsi="Lato" w:cs="Lato"/>
              </w:rPr>
            </w:pPr>
          </w:p>
          <w:p w14:paraId="21A55F6A" w14:textId="77777777" w:rsidR="00DB171C" w:rsidRPr="005A133A" w:rsidRDefault="00DB171C">
            <w:pPr>
              <w:pStyle w:val="Normal1"/>
              <w:widowControl w:val="0"/>
              <w:spacing w:after="0" w:line="240" w:lineRule="auto"/>
              <w:rPr>
                <w:rFonts w:ascii="Lato" w:eastAsia="Helvetica Neue" w:hAnsi="Lato" w:cs="Lato"/>
              </w:rPr>
            </w:pPr>
          </w:p>
          <w:p w14:paraId="604A3A40"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There is a clear and appropriate use of a PDSA cycles in the planning and implementation of the project </w:t>
            </w:r>
          </w:p>
        </w:tc>
        <w:tc>
          <w:tcPr>
            <w:tcW w:w="2724" w:type="dxa"/>
          </w:tcPr>
          <w:p w14:paraId="1AA993CD" w14:textId="77777777" w:rsidR="00DB171C" w:rsidRPr="005A133A" w:rsidRDefault="00DB171C">
            <w:pPr>
              <w:pStyle w:val="Normal1"/>
              <w:widowControl w:val="0"/>
              <w:spacing w:after="0" w:line="240" w:lineRule="auto"/>
              <w:rPr>
                <w:rFonts w:ascii="Lato" w:eastAsia="Helvetica Neue" w:hAnsi="Lato" w:cs="Lato"/>
              </w:rPr>
            </w:pPr>
          </w:p>
          <w:p w14:paraId="7697DE2F" w14:textId="77777777" w:rsidR="00DB171C" w:rsidRPr="005A133A" w:rsidRDefault="00DB171C">
            <w:pPr>
              <w:pStyle w:val="Normal1"/>
              <w:widowControl w:val="0"/>
              <w:spacing w:after="0" w:line="240" w:lineRule="auto"/>
              <w:rPr>
                <w:rFonts w:ascii="Lato" w:eastAsia="Helvetica Neue" w:hAnsi="Lato" w:cs="Lato"/>
              </w:rPr>
            </w:pPr>
          </w:p>
          <w:p w14:paraId="3B33B28D"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 project shows clear evidence of a PDSA approach.</w:t>
            </w:r>
          </w:p>
          <w:p w14:paraId="4955A044" w14:textId="77777777" w:rsidR="00DB171C" w:rsidRPr="005A133A" w:rsidRDefault="00DB171C">
            <w:pPr>
              <w:pStyle w:val="Normal1"/>
              <w:widowControl w:val="0"/>
              <w:spacing w:after="0" w:line="240" w:lineRule="auto"/>
              <w:rPr>
                <w:rFonts w:ascii="Lato" w:eastAsia="Helvetica Neue" w:hAnsi="Lato" w:cs="Lato"/>
              </w:rPr>
            </w:pPr>
          </w:p>
          <w:p w14:paraId="74F230C2" w14:textId="77777777"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There is evidence of multiple and sequential tests of change.</w:t>
            </w:r>
          </w:p>
        </w:tc>
        <w:tc>
          <w:tcPr>
            <w:tcW w:w="1379" w:type="dxa"/>
            <w:shd w:val="clear" w:color="auto" w:fill="auto"/>
            <w:vAlign w:val="center"/>
          </w:tcPr>
          <w:p w14:paraId="0A457D70"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Maintaining performance, </w:t>
            </w:r>
            <w:proofErr w:type="gramStart"/>
            <w:r w:rsidRPr="005A133A">
              <w:rPr>
                <w:rFonts w:ascii="Lato" w:eastAsia="Helvetica Neue" w:hAnsi="Lato" w:cs="Lato"/>
                <w:i/>
                <w:color w:val="0000FF"/>
                <w:sz w:val="20"/>
                <w:szCs w:val="20"/>
              </w:rPr>
              <w:t>learning</w:t>
            </w:r>
            <w:proofErr w:type="gramEnd"/>
            <w:r w:rsidRPr="005A133A">
              <w:rPr>
                <w:rFonts w:ascii="Lato" w:eastAsia="Helvetica Neue" w:hAnsi="Lato" w:cs="Lato"/>
                <w:i/>
                <w:color w:val="0000FF"/>
                <w:sz w:val="20"/>
                <w:szCs w:val="20"/>
              </w:rPr>
              <w:t xml:space="preserve"> and teaching </w:t>
            </w:r>
          </w:p>
          <w:p w14:paraId="26E9E803" w14:textId="77777777" w:rsidR="00DB171C" w:rsidRPr="005A133A" w:rsidRDefault="00DB171C">
            <w:pPr>
              <w:pStyle w:val="Normal1"/>
              <w:spacing w:after="0" w:line="240" w:lineRule="auto"/>
              <w:jc w:val="center"/>
              <w:rPr>
                <w:rFonts w:ascii="Lato" w:eastAsia="Helvetica Neue" w:hAnsi="Lato" w:cs="Lato"/>
                <w:i/>
                <w:color w:val="0000FF"/>
                <w:sz w:val="20"/>
                <w:szCs w:val="20"/>
              </w:rPr>
            </w:pPr>
          </w:p>
        </w:tc>
        <w:tc>
          <w:tcPr>
            <w:tcW w:w="1380" w:type="dxa"/>
            <w:shd w:val="clear" w:color="auto" w:fill="auto"/>
            <w:vAlign w:val="center"/>
          </w:tcPr>
          <w:p w14:paraId="76768903"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Patient safety and Quality improvement</w:t>
            </w:r>
          </w:p>
        </w:tc>
      </w:tr>
      <w:tr w:rsidR="00DB171C" w:rsidRPr="005A133A" w14:paraId="1EE807DF" w14:textId="77777777" w:rsidTr="005A133A">
        <w:trPr>
          <w:cantSplit/>
          <w:trHeight w:val="5384"/>
        </w:trPr>
        <w:tc>
          <w:tcPr>
            <w:tcW w:w="4590" w:type="dxa"/>
            <w:shd w:val="clear" w:color="auto" w:fill="auto"/>
            <w:vAlign w:val="center"/>
          </w:tcPr>
          <w:p w14:paraId="2AB96D34" w14:textId="77777777" w:rsidR="00DB171C" w:rsidRPr="005A133A" w:rsidRDefault="00613B93">
            <w:pPr>
              <w:pStyle w:val="Normal1"/>
              <w:spacing w:after="0" w:line="240" w:lineRule="auto"/>
              <w:rPr>
                <w:rFonts w:ascii="Lato" w:eastAsia="Helvetica Neue" w:hAnsi="Lato" w:cs="Lato"/>
                <w:b/>
              </w:rPr>
            </w:pPr>
            <w:r w:rsidRPr="005A133A">
              <w:rPr>
                <w:rFonts w:ascii="Lato" w:eastAsia="Helvetica Neue" w:hAnsi="Lato" w:cs="Lato"/>
                <w:b/>
              </w:rPr>
              <w:lastRenderedPageBreak/>
              <w:t xml:space="preserve">How have you engaged the team, </w:t>
            </w:r>
            <w:proofErr w:type="gramStart"/>
            <w:r w:rsidRPr="005A133A">
              <w:rPr>
                <w:rFonts w:ascii="Lato" w:eastAsia="Helvetica Neue" w:hAnsi="Lato" w:cs="Lato"/>
                <w:b/>
              </w:rPr>
              <w:t>patients</w:t>
            </w:r>
            <w:proofErr w:type="gramEnd"/>
            <w:r w:rsidRPr="005A133A">
              <w:rPr>
                <w:rFonts w:ascii="Lato" w:eastAsia="Helvetica Neue" w:hAnsi="Lato" w:cs="Lato"/>
                <w:b/>
              </w:rPr>
              <w:t xml:space="preserve"> and other stakeholders throughout the project? </w:t>
            </w:r>
          </w:p>
          <w:p w14:paraId="269F23E2" w14:textId="77777777" w:rsidR="00DB171C" w:rsidRPr="005A133A" w:rsidRDefault="00DB171C">
            <w:pPr>
              <w:pStyle w:val="Normal1"/>
              <w:spacing w:after="0" w:line="240" w:lineRule="auto"/>
              <w:rPr>
                <w:rFonts w:ascii="Lato" w:eastAsia="Helvetica Neue" w:hAnsi="Lato" w:cs="Lato"/>
                <w:b/>
              </w:rPr>
            </w:pPr>
          </w:p>
          <w:p w14:paraId="42304D39"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Describe any challenges of getting different team members engaged with your QIA.</w:t>
            </w:r>
          </w:p>
          <w:p w14:paraId="520F5F6B"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 xml:space="preserve">Describe how you maintained momentum e.g. planning for an early </w:t>
            </w:r>
            <w:proofErr w:type="spellStart"/>
            <w:proofErr w:type="gramStart"/>
            <w:r w:rsidRPr="005A133A">
              <w:rPr>
                <w:rFonts w:ascii="Lato" w:eastAsia="Helvetica Neue" w:hAnsi="Lato" w:cs="Lato"/>
                <w:i/>
              </w:rPr>
              <w:t>win:win</w:t>
            </w:r>
            <w:proofErr w:type="spellEnd"/>
            <w:proofErr w:type="gramEnd"/>
            <w:r w:rsidRPr="005A133A">
              <w:rPr>
                <w:rFonts w:ascii="Lato" w:eastAsia="Helvetica Neue" w:hAnsi="Lato" w:cs="Lato"/>
                <w:i/>
              </w:rPr>
              <w:t>.</w:t>
            </w:r>
          </w:p>
          <w:p w14:paraId="32CC724D" w14:textId="77777777" w:rsidR="00DB171C" w:rsidRPr="005A133A" w:rsidRDefault="00DB171C">
            <w:pPr>
              <w:pStyle w:val="Normal1"/>
              <w:spacing w:after="0" w:line="240" w:lineRule="auto"/>
              <w:rPr>
                <w:rFonts w:ascii="Lato" w:eastAsia="Helvetica Neue" w:hAnsi="Lato" w:cs="Lato"/>
                <w:i/>
              </w:rPr>
            </w:pPr>
          </w:p>
        </w:tc>
        <w:tc>
          <w:tcPr>
            <w:tcW w:w="2724" w:type="dxa"/>
          </w:tcPr>
          <w:p w14:paraId="6849B30F"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no team input or the description of this is unclear.</w:t>
            </w:r>
          </w:p>
          <w:p w14:paraId="6E674467"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inadequate reflection on steps taken to engage stakeholders.</w:t>
            </w:r>
          </w:p>
          <w:p w14:paraId="0AB80A39"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inadequate reflection on the challenges of engaging different team members with no reflection on personal learning from this. </w:t>
            </w:r>
          </w:p>
          <w:p w14:paraId="516CE846" w14:textId="77777777" w:rsidR="00DB171C" w:rsidRPr="005A133A" w:rsidRDefault="00DB171C">
            <w:pPr>
              <w:pStyle w:val="Normal1"/>
              <w:spacing w:after="0" w:line="240" w:lineRule="auto"/>
              <w:rPr>
                <w:rFonts w:ascii="Lato" w:eastAsia="Helvetica Neue" w:hAnsi="Lato" w:cs="Lato"/>
              </w:rPr>
            </w:pPr>
          </w:p>
        </w:tc>
        <w:tc>
          <w:tcPr>
            <w:tcW w:w="2724" w:type="dxa"/>
          </w:tcPr>
          <w:p w14:paraId="5A17AEC7"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a description of how different stakeholders were engaged which includes patient involvement.</w:t>
            </w:r>
          </w:p>
          <w:p w14:paraId="5998F0F7" w14:textId="77777777" w:rsidR="00DB171C" w:rsidRPr="005A133A" w:rsidRDefault="00DB171C">
            <w:pPr>
              <w:pStyle w:val="Normal1"/>
              <w:spacing w:after="0" w:line="240" w:lineRule="auto"/>
              <w:rPr>
                <w:rFonts w:ascii="Lato" w:eastAsia="Helvetica Neue" w:hAnsi="Lato" w:cs="Lato"/>
              </w:rPr>
            </w:pPr>
          </w:p>
          <w:p w14:paraId="5B612A6A" w14:textId="63AEFDD9"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description of the challenges of engaging particular stakeholders which remains </w:t>
            </w:r>
            <w:r w:rsidR="00D71B44" w:rsidRPr="005A133A">
              <w:rPr>
                <w:rFonts w:ascii="Lato" w:eastAsia="Helvetica Neue" w:hAnsi="Lato" w:cs="Lato"/>
              </w:rPr>
              <w:t>focused</w:t>
            </w:r>
            <w:r w:rsidRPr="005A133A">
              <w:rPr>
                <w:rFonts w:ascii="Lato" w:eastAsia="Helvetica Neue" w:hAnsi="Lato" w:cs="Lato"/>
              </w:rPr>
              <w:t xml:space="preserve"> on this event.</w:t>
            </w:r>
          </w:p>
        </w:tc>
        <w:tc>
          <w:tcPr>
            <w:tcW w:w="2724" w:type="dxa"/>
          </w:tcPr>
          <w:p w14:paraId="39A519EC"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 description of how stakeholders (including patients) were engaged demonstrates insight into the need for adaptability and generating </w:t>
            </w:r>
            <w:proofErr w:type="gramStart"/>
            <w:r w:rsidRPr="005A133A">
              <w:rPr>
                <w:rFonts w:ascii="Lato" w:eastAsia="Helvetica Neue" w:hAnsi="Lato" w:cs="Lato"/>
              </w:rPr>
              <w:t>win :</w:t>
            </w:r>
            <w:proofErr w:type="gramEnd"/>
            <w:r w:rsidRPr="005A133A">
              <w:rPr>
                <w:rFonts w:ascii="Lato" w:eastAsia="Helvetica Neue" w:hAnsi="Lato" w:cs="Lato"/>
              </w:rPr>
              <w:t xml:space="preserve"> win positions.</w:t>
            </w:r>
          </w:p>
          <w:p w14:paraId="0DE03E6A" w14:textId="77777777" w:rsidR="00DB171C" w:rsidRPr="005A133A" w:rsidRDefault="00DB171C">
            <w:pPr>
              <w:pStyle w:val="Normal1"/>
              <w:spacing w:after="0" w:line="240" w:lineRule="auto"/>
              <w:rPr>
                <w:rFonts w:ascii="Lato" w:eastAsia="Helvetica Neue" w:hAnsi="Lato" w:cs="Lato"/>
              </w:rPr>
            </w:pPr>
          </w:p>
          <w:p w14:paraId="6EC72D84"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reflection on the particular difficulties of engaging some individuals or patient groups and thoughts on personal learning from this for the future.</w:t>
            </w:r>
          </w:p>
          <w:p w14:paraId="6A2A05F4" w14:textId="77777777" w:rsidR="00DB171C" w:rsidRPr="005A133A" w:rsidRDefault="00DB171C">
            <w:pPr>
              <w:pStyle w:val="Normal1"/>
              <w:spacing w:after="0" w:line="240" w:lineRule="auto"/>
              <w:rPr>
                <w:rFonts w:ascii="Lato" w:eastAsia="Helvetica Neue" w:hAnsi="Lato" w:cs="Lato"/>
              </w:rPr>
            </w:pPr>
          </w:p>
          <w:p w14:paraId="059CB652" w14:textId="77777777" w:rsidR="005A133A" w:rsidRDefault="00613B93" w:rsidP="005A133A">
            <w:pPr>
              <w:pStyle w:val="Normal1"/>
              <w:widowControl w:val="0"/>
              <w:spacing w:after="0" w:line="240" w:lineRule="auto"/>
              <w:rPr>
                <w:rFonts w:ascii="Lato" w:eastAsia="Helvetica Neue" w:hAnsi="Lato" w:cs="Lato"/>
              </w:rPr>
            </w:pPr>
            <w:r w:rsidRPr="005A133A">
              <w:rPr>
                <w:rFonts w:ascii="Lato" w:eastAsia="Helvetica Neue" w:hAnsi="Lato" w:cs="Lato"/>
              </w:rPr>
              <w:t>The different roles of team members in the team are considered and used productively.</w:t>
            </w:r>
          </w:p>
          <w:p w14:paraId="7262F6F7" w14:textId="336A0709" w:rsidR="005A133A" w:rsidRPr="005A133A" w:rsidRDefault="005A133A" w:rsidP="005A133A">
            <w:pPr>
              <w:pStyle w:val="Normal1"/>
              <w:widowControl w:val="0"/>
              <w:spacing w:after="0" w:line="240" w:lineRule="auto"/>
              <w:rPr>
                <w:rFonts w:ascii="Lato" w:eastAsia="Helvetica Neue" w:hAnsi="Lato" w:cs="Lato"/>
              </w:rPr>
            </w:pPr>
          </w:p>
        </w:tc>
        <w:tc>
          <w:tcPr>
            <w:tcW w:w="1379" w:type="dxa"/>
            <w:shd w:val="clear" w:color="auto" w:fill="auto"/>
            <w:vAlign w:val="center"/>
          </w:tcPr>
          <w:p w14:paraId="59A967C7"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Working with colleagues and in teams Organisation Management and Leadership</w:t>
            </w:r>
          </w:p>
        </w:tc>
        <w:tc>
          <w:tcPr>
            <w:tcW w:w="1380" w:type="dxa"/>
            <w:shd w:val="clear" w:color="auto" w:fill="auto"/>
            <w:vAlign w:val="center"/>
          </w:tcPr>
          <w:p w14:paraId="52FF157C"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 xml:space="preserve">Leadership and team working, Professional values and </w:t>
            </w:r>
            <w:proofErr w:type="spellStart"/>
            <w:r w:rsidRPr="005A133A">
              <w:rPr>
                <w:rFonts w:ascii="Lato" w:eastAsia="Helvetica Neue" w:hAnsi="Lato" w:cs="Lato"/>
                <w:i/>
                <w:color w:val="FF0000"/>
                <w:sz w:val="20"/>
                <w:szCs w:val="20"/>
              </w:rPr>
              <w:t>behaviours</w:t>
            </w:r>
            <w:proofErr w:type="spellEnd"/>
            <w:r w:rsidRPr="005A133A">
              <w:rPr>
                <w:rFonts w:ascii="Lato" w:eastAsia="Helvetica Neue" w:hAnsi="Lato" w:cs="Lato"/>
                <w:i/>
                <w:color w:val="FF0000"/>
                <w:sz w:val="20"/>
                <w:szCs w:val="20"/>
              </w:rPr>
              <w:t>, Capabilities in education and training</w:t>
            </w:r>
          </w:p>
        </w:tc>
      </w:tr>
      <w:tr w:rsidR="00DB171C" w:rsidRPr="005A133A" w14:paraId="44D0F8C9" w14:textId="77777777" w:rsidTr="005A133A">
        <w:trPr>
          <w:cantSplit/>
          <w:trHeight w:val="1800"/>
        </w:trPr>
        <w:tc>
          <w:tcPr>
            <w:tcW w:w="4590" w:type="dxa"/>
            <w:shd w:val="clear" w:color="auto" w:fill="auto"/>
            <w:vAlign w:val="center"/>
          </w:tcPr>
          <w:p w14:paraId="4682B6F9" w14:textId="77777777" w:rsidR="00DB171C" w:rsidRPr="005A133A" w:rsidRDefault="00DB171C">
            <w:pPr>
              <w:pStyle w:val="Normal1"/>
              <w:spacing w:after="0" w:line="240" w:lineRule="auto"/>
              <w:rPr>
                <w:rFonts w:ascii="Lato" w:eastAsia="Helvetica Neue" w:hAnsi="Lato" w:cs="Lato"/>
                <w:b/>
              </w:rPr>
            </w:pPr>
          </w:p>
          <w:p w14:paraId="1FB25ACE" w14:textId="77777777" w:rsidR="00DB171C" w:rsidRPr="005A133A" w:rsidRDefault="00613B93">
            <w:pPr>
              <w:pStyle w:val="Normal1"/>
              <w:spacing w:after="0" w:line="240" w:lineRule="auto"/>
              <w:rPr>
                <w:rFonts w:ascii="Lato" w:eastAsia="Helvetica Neue" w:hAnsi="Lato" w:cs="Lato"/>
                <w:b/>
              </w:rPr>
            </w:pPr>
            <w:proofErr w:type="spellStart"/>
            <w:r w:rsidRPr="005A133A">
              <w:rPr>
                <w:rFonts w:ascii="Lato" w:eastAsia="Helvetica Neue" w:hAnsi="Lato" w:cs="Lato"/>
                <w:b/>
              </w:rPr>
              <w:t>Summarise</w:t>
            </w:r>
            <w:proofErr w:type="spellEnd"/>
            <w:r w:rsidRPr="005A133A">
              <w:rPr>
                <w:rFonts w:ascii="Lato" w:eastAsia="Helvetica Neue" w:hAnsi="Lato" w:cs="Lato"/>
                <w:b/>
              </w:rPr>
              <w:t xml:space="preserve"> the changes </w:t>
            </w:r>
            <w:proofErr w:type="gramStart"/>
            <w:r w:rsidRPr="005A133A">
              <w:rPr>
                <w:rFonts w:ascii="Lato" w:eastAsia="Helvetica Neue" w:hAnsi="Lato" w:cs="Lato"/>
                <w:b/>
              </w:rPr>
              <w:t>as a result of</w:t>
            </w:r>
            <w:proofErr w:type="gramEnd"/>
            <w:r w:rsidRPr="005A133A">
              <w:rPr>
                <w:rFonts w:ascii="Lato" w:eastAsia="Helvetica Neue" w:hAnsi="Lato" w:cs="Lato"/>
                <w:b/>
              </w:rPr>
              <w:t xml:space="preserve"> your work and how these will be maintained. </w:t>
            </w:r>
          </w:p>
          <w:p w14:paraId="18525D57" w14:textId="77777777" w:rsidR="00DB171C" w:rsidRPr="005A133A" w:rsidRDefault="00DB171C">
            <w:pPr>
              <w:pStyle w:val="Normal1"/>
              <w:spacing w:after="0" w:line="240" w:lineRule="auto"/>
              <w:rPr>
                <w:rFonts w:ascii="Lato" w:eastAsia="Helvetica Neue" w:hAnsi="Lato" w:cs="Lato"/>
                <w:b/>
              </w:rPr>
            </w:pPr>
          </w:p>
          <w:p w14:paraId="2AD3978B"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If improvement was not achieved, explain why and what you learnt about this.</w:t>
            </w:r>
          </w:p>
          <w:p w14:paraId="1269672C" w14:textId="77777777" w:rsidR="00DB171C" w:rsidRPr="005A133A" w:rsidRDefault="00DB171C">
            <w:pPr>
              <w:pStyle w:val="Normal1"/>
              <w:spacing w:after="0" w:line="240" w:lineRule="auto"/>
              <w:rPr>
                <w:rFonts w:ascii="Lato" w:eastAsia="Helvetica Neue" w:hAnsi="Lato" w:cs="Lato"/>
              </w:rPr>
            </w:pPr>
          </w:p>
          <w:p w14:paraId="70A7B4E2" w14:textId="77777777" w:rsidR="00DB171C" w:rsidRPr="005A133A" w:rsidRDefault="00DB171C">
            <w:pPr>
              <w:pStyle w:val="Normal1"/>
              <w:spacing w:after="0" w:line="240" w:lineRule="auto"/>
              <w:rPr>
                <w:rFonts w:ascii="Lato" w:eastAsia="Helvetica Neue" w:hAnsi="Lato" w:cs="Lato"/>
                <w:b/>
              </w:rPr>
            </w:pPr>
          </w:p>
          <w:p w14:paraId="6CD34141"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 xml:space="preserve">Describe how you relayed your results to the team and the feedback you received. </w:t>
            </w:r>
          </w:p>
          <w:p w14:paraId="7F7B3DE4" w14:textId="77777777" w:rsidR="00DB171C" w:rsidRPr="005A133A" w:rsidRDefault="00DB171C">
            <w:pPr>
              <w:pStyle w:val="Normal1"/>
              <w:spacing w:after="0" w:line="240" w:lineRule="auto"/>
              <w:rPr>
                <w:rFonts w:ascii="Lato" w:eastAsia="Helvetica Neue" w:hAnsi="Lato" w:cs="Lato"/>
              </w:rPr>
            </w:pPr>
          </w:p>
          <w:p w14:paraId="36024798" w14:textId="77777777" w:rsidR="00DB171C" w:rsidRPr="005A133A" w:rsidRDefault="00DB171C">
            <w:pPr>
              <w:pStyle w:val="Normal1"/>
              <w:spacing w:after="0" w:line="240" w:lineRule="auto"/>
              <w:rPr>
                <w:rFonts w:ascii="Lato" w:eastAsia="Helvetica Neue" w:hAnsi="Lato" w:cs="Lato"/>
                <w:i/>
              </w:rPr>
            </w:pPr>
          </w:p>
          <w:p w14:paraId="10815E20" w14:textId="77777777" w:rsidR="00DB171C" w:rsidRPr="005A133A" w:rsidRDefault="00DB171C">
            <w:pPr>
              <w:pStyle w:val="Normal1"/>
              <w:spacing w:after="0" w:line="240" w:lineRule="auto"/>
              <w:rPr>
                <w:rFonts w:ascii="Lato" w:eastAsia="Helvetica Neue" w:hAnsi="Lato" w:cs="Lato"/>
                <w:i/>
              </w:rPr>
            </w:pPr>
          </w:p>
          <w:p w14:paraId="4E04A52D" w14:textId="77777777" w:rsidR="00DB171C" w:rsidRPr="005A133A" w:rsidRDefault="00DB171C">
            <w:pPr>
              <w:pStyle w:val="Normal1"/>
              <w:spacing w:after="0" w:line="240" w:lineRule="auto"/>
              <w:rPr>
                <w:rFonts w:ascii="Lato" w:eastAsia="Helvetica Neue" w:hAnsi="Lato" w:cs="Lato"/>
              </w:rPr>
            </w:pPr>
          </w:p>
        </w:tc>
        <w:tc>
          <w:tcPr>
            <w:tcW w:w="2724" w:type="dxa"/>
          </w:tcPr>
          <w:p w14:paraId="234187FD"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 summary provided is not clear or specific, or the conclusions offered are not consistent with the earlier work.  </w:t>
            </w:r>
          </w:p>
          <w:p w14:paraId="240ACA2E" w14:textId="77777777" w:rsidR="00DB171C" w:rsidRPr="005A133A" w:rsidRDefault="00DB171C">
            <w:pPr>
              <w:pStyle w:val="Normal1"/>
              <w:spacing w:after="0" w:line="240" w:lineRule="auto"/>
              <w:rPr>
                <w:rFonts w:ascii="Lato" w:eastAsia="Helvetica Neue" w:hAnsi="Lato" w:cs="Lato"/>
              </w:rPr>
            </w:pPr>
          </w:p>
          <w:p w14:paraId="4CFB154F"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a reliance on people following new protocols and human behavioural change in order for the changes to be sustained. </w:t>
            </w:r>
          </w:p>
          <w:p w14:paraId="576D664B" w14:textId="77777777" w:rsidR="00DB171C" w:rsidRPr="005A133A" w:rsidRDefault="00DB171C">
            <w:pPr>
              <w:pStyle w:val="Normal1"/>
              <w:spacing w:after="0" w:line="240" w:lineRule="auto"/>
              <w:rPr>
                <w:rFonts w:ascii="Lato" w:eastAsia="Helvetica Neue" w:hAnsi="Lato" w:cs="Lato"/>
              </w:rPr>
            </w:pPr>
          </w:p>
          <w:p w14:paraId="1AFA28FC"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no clarity about the sustainability of the changes.</w:t>
            </w:r>
          </w:p>
        </w:tc>
        <w:tc>
          <w:tcPr>
            <w:tcW w:w="2724" w:type="dxa"/>
          </w:tcPr>
          <w:p w14:paraId="0A0307F1"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 summary of changes is clear and appropriate.</w:t>
            </w:r>
          </w:p>
          <w:p w14:paraId="31546B77" w14:textId="77777777" w:rsidR="00DB171C" w:rsidRPr="005A133A" w:rsidRDefault="00DB171C">
            <w:pPr>
              <w:pStyle w:val="Normal1"/>
              <w:spacing w:after="0" w:line="240" w:lineRule="auto"/>
              <w:rPr>
                <w:rFonts w:ascii="Lato" w:eastAsia="Helvetica Neue" w:hAnsi="Lato" w:cs="Lato"/>
              </w:rPr>
            </w:pPr>
          </w:p>
          <w:p w14:paraId="0EAB6F94"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clear consideration of steps to enable maintenance of changes. </w:t>
            </w:r>
          </w:p>
          <w:p w14:paraId="61E42ED8" w14:textId="77777777" w:rsidR="00DB171C" w:rsidRPr="005A133A" w:rsidRDefault="00DB171C">
            <w:pPr>
              <w:pStyle w:val="Normal1"/>
              <w:spacing w:after="0" w:line="240" w:lineRule="auto"/>
              <w:rPr>
                <w:rFonts w:ascii="Lato" w:eastAsia="Helvetica Neue" w:hAnsi="Lato" w:cs="Lato"/>
              </w:rPr>
            </w:pPr>
          </w:p>
          <w:p w14:paraId="09E60983"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There is evidence of an understanding of the role in changing systems to embed improvement.</w:t>
            </w:r>
          </w:p>
          <w:p w14:paraId="59078F6D" w14:textId="77777777" w:rsidR="00DB171C" w:rsidRPr="005A133A" w:rsidRDefault="00DB171C">
            <w:pPr>
              <w:pStyle w:val="Normal1"/>
              <w:spacing w:after="0" w:line="240" w:lineRule="auto"/>
              <w:rPr>
                <w:rFonts w:ascii="Lato" w:eastAsia="Helvetica Neue" w:hAnsi="Lato" w:cs="Lato"/>
              </w:rPr>
            </w:pPr>
          </w:p>
          <w:p w14:paraId="12162237"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Change has been embedded by the organisation. </w:t>
            </w:r>
          </w:p>
        </w:tc>
        <w:tc>
          <w:tcPr>
            <w:tcW w:w="2724" w:type="dxa"/>
          </w:tcPr>
          <w:p w14:paraId="762B54BF"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The summary of changes is clear and broken down to demonstrate how each part can be maintained.</w:t>
            </w:r>
          </w:p>
          <w:p w14:paraId="775F0923" w14:textId="77777777" w:rsidR="00DB171C" w:rsidRPr="005A133A" w:rsidRDefault="00DB171C">
            <w:pPr>
              <w:pStyle w:val="Normal1"/>
              <w:spacing w:after="0" w:line="240" w:lineRule="auto"/>
              <w:rPr>
                <w:rFonts w:ascii="Lato" w:eastAsia="Helvetica Neue" w:hAnsi="Lato" w:cs="Lato"/>
              </w:rPr>
            </w:pPr>
          </w:p>
          <w:p w14:paraId="13EE7755"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There is evidence that systems have been changed so that it is harder to revert to old processes and easier to continue to follow the agreed new processes. This will ensure that change is embedded and sustainable </w:t>
            </w:r>
            <w:proofErr w:type="spellStart"/>
            <w:r w:rsidRPr="005A133A">
              <w:rPr>
                <w:rFonts w:ascii="Lato" w:eastAsia="Helvetica Neue" w:hAnsi="Lato" w:cs="Lato"/>
              </w:rPr>
              <w:t>ie</w:t>
            </w:r>
            <w:proofErr w:type="spellEnd"/>
            <w:r w:rsidRPr="005A133A">
              <w:rPr>
                <w:rFonts w:ascii="Lato" w:eastAsia="Helvetica Neue" w:hAnsi="Lato" w:cs="Lato"/>
              </w:rPr>
              <w:t xml:space="preserve"> not simply a protocol. </w:t>
            </w:r>
          </w:p>
          <w:p w14:paraId="0765B1D4" w14:textId="77777777" w:rsidR="005A133A" w:rsidRPr="005A133A" w:rsidRDefault="005A133A">
            <w:pPr>
              <w:pStyle w:val="Normal1"/>
              <w:spacing w:after="0" w:line="240" w:lineRule="auto"/>
              <w:rPr>
                <w:rFonts w:ascii="Lato" w:eastAsia="Helvetica Neue" w:hAnsi="Lato" w:cs="Lato"/>
              </w:rPr>
            </w:pPr>
          </w:p>
          <w:p w14:paraId="01C088C5" w14:textId="77777777" w:rsidR="00DB171C" w:rsidRPr="005A133A" w:rsidRDefault="00613B93">
            <w:pPr>
              <w:pStyle w:val="Normal1"/>
              <w:spacing w:after="0" w:line="240" w:lineRule="auto"/>
              <w:rPr>
                <w:rFonts w:ascii="Lato" w:eastAsia="Helvetica Neue" w:hAnsi="Lato" w:cs="Lato"/>
              </w:rPr>
            </w:pPr>
            <w:r w:rsidRPr="005A133A">
              <w:rPr>
                <w:rFonts w:ascii="Lato" w:eastAsia="Helvetica Neue" w:hAnsi="Lato" w:cs="Lato"/>
              </w:rPr>
              <w:t xml:space="preserve"> </w:t>
            </w:r>
          </w:p>
        </w:tc>
        <w:tc>
          <w:tcPr>
            <w:tcW w:w="1379" w:type="dxa"/>
            <w:shd w:val="clear" w:color="auto" w:fill="auto"/>
            <w:vAlign w:val="center"/>
          </w:tcPr>
          <w:p w14:paraId="524B98A6"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Working with colleagues and in teams, </w:t>
            </w:r>
          </w:p>
          <w:p w14:paraId="392C0328" w14:textId="77777777" w:rsidR="00DB171C" w:rsidRPr="005A133A" w:rsidRDefault="00DB171C">
            <w:pPr>
              <w:pStyle w:val="Normal1"/>
              <w:spacing w:after="0" w:line="240" w:lineRule="auto"/>
              <w:jc w:val="center"/>
              <w:rPr>
                <w:rFonts w:ascii="Lato" w:eastAsia="Helvetica Neue" w:hAnsi="Lato" w:cs="Lato"/>
                <w:i/>
                <w:color w:val="0000FF"/>
                <w:sz w:val="20"/>
                <w:szCs w:val="20"/>
              </w:rPr>
            </w:pPr>
          </w:p>
          <w:p w14:paraId="6881E0C2" w14:textId="77777777" w:rsidR="00DB171C" w:rsidRPr="005A133A" w:rsidRDefault="00613B93">
            <w:pPr>
              <w:pStyle w:val="Normal1"/>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Organisation management and Leadership</w:t>
            </w:r>
          </w:p>
        </w:tc>
        <w:tc>
          <w:tcPr>
            <w:tcW w:w="1380" w:type="dxa"/>
            <w:shd w:val="clear" w:color="auto" w:fill="auto"/>
            <w:vAlign w:val="center"/>
          </w:tcPr>
          <w:p w14:paraId="59985A67"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Leadership and team working,</w:t>
            </w:r>
          </w:p>
        </w:tc>
      </w:tr>
      <w:tr w:rsidR="00DB171C" w:rsidRPr="005A133A" w14:paraId="5616C1D2" w14:textId="77777777" w:rsidTr="005A133A">
        <w:trPr>
          <w:cantSplit/>
          <w:trHeight w:val="300"/>
        </w:trPr>
        <w:tc>
          <w:tcPr>
            <w:tcW w:w="4590" w:type="dxa"/>
            <w:shd w:val="clear" w:color="auto" w:fill="auto"/>
            <w:vAlign w:val="center"/>
          </w:tcPr>
          <w:p w14:paraId="1FE508EB" w14:textId="24474D21" w:rsidR="00DB171C" w:rsidRPr="005A133A" w:rsidRDefault="00613B93">
            <w:pPr>
              <w:pStyle w:val="Normal1"/>
              <w:spacing w:after="0" w:line="240" w:lineRule="auto"/>
              <w:rPr>
                <w:rFonts w:ascii="Lato" w:eastAsia="Helvetica Neue" w:hAnsi="Lato" w:cs="Lato"/>
                <w:b/>
              </w:rPr>
            </w:pPr>
            <w:r w:rsidRPr="005A133A">
              <w:rPr>
                <w:rFonts w:ascii="Lato" w:eastAsia="Helvetica Neue" w:hAnsi="Lato" w:cs="Lato"/>
                <w:b/>
              </w:rPr>
              <w:lastRenderedPageBreak/>
              <w:t xml:space="preserve">What have you </w:t>
            </w:r>
            <w:proofErr w:type="gramStart"/>
            <w:r w:rsidRPr="005A133A">
              <w:rPr>
                <w:rFonts w:ascii="Lato" w:eastAsia="Helvetica Neue" w:hAnsi="Lato" w:cs="Lato"/>
                <w:b/>
              </w:rPr>
              <w:t>learnt</w:t>
            </w:r>
            <w:proofErr w:type="gramEnd"/>
            <w:r w:rsidRPr="005A133A">
              <w:rPr>
                <w:rFonts w:ascii="Lato" w:eastAsia="Helvetica Neue" w:hAnsi="Lato" w:cs="Lato"/>
                <w:b/>
              </w:rPr>
              <w:t xml:space="preserve"> and have you got any outstanding learning needs? </w:t>
            </w:r>
          </w:p>
          <w:p w14:paraId="3093E74E" w14:textId="77777777" w:rsidR="00DB171C" w:rsidRPr="005A133A" w:rsidRDefault="00DB171C">
            <w:pPr>
              <w:pStyle w:val="Normal1"/>
              <w:spacing w:after="0" w:line="240" w:lineRule="auto"/>
              <w:rPr>
                <w:rFonts w:ascii="Lato" w:eastAsia="Helvetica Neue" w:hAnsi="Lato" w:cs="Lato"/>
                <w:b/>
              </w:rPr>
            </w:pPr>
          </w:p>
          <w:p w14:paraId="351D5D33" w14:textId="77777777" w:rsidR="00DB171C" w:rsidRPr="005A133A" w:rsidRDefault="00613B93">
            <w:pPr>
              <w:pStyle w:val="Normal1"/>
              <w:spacing w:after="0" w:line="240" w:lineRule="auto"/>
              <w:rPr>
                <w:rFonts w:ascii="Lato" w:eastAsia="Helvetica Neue" w:hAnsi="Lato" w:cs="Lato"/>
                <w:i/>
              </w:rPr>
            </w:pPr>
            <w:r w:rsidRPr="005A133A">
              <w:rPr>
                <w:rFonts w:ascii="Lato" w:eastAsia="Helvetica Neue" w:hAnsi="Lato" w:cs="Lato"/>
                <w:i/>
              </w:rPr>
              <w:t xml:space="preserve">Think about what you will maintain, </w:t>
            </w:r>
            <w:proofErr w:type="gramStart"/>
            <w:r w:rsidRPr="005A133A">
              <w:rPr>
                <w:rFonts w:ascii="Lato" w:eastAsia="Helvetica Neue" w:hAnsi="Lato" w:cs="Lato"/>
                <w:i/>
              </w:rPr>
              <w:t>improve</w:t>
            </w:r>
            <w:proofErr w:type="gramEnd"/>
            <w:r w:rsidRPr="005A133A">
              <w:rPr>
                <w:rFonts w:ascii="Lato" w:eastAsia="Helvetica Neue" w:hAnsi="Lato" w:cs="Lato"/>
                <w:i/>
              </w:rPr>
              <w:t xml:space="preserve"> and stop in QIA? </w:t>
            </w:r>
          </w:p>
          <w:p w14:paraId="1A83A87B" w14:textId="77777777" w:rsidR="00AD6E06" w:rsidRPr="005A133A" w:rsidRDefault="00AD6E06">
            <w:pPr>
              <w:pStyle w:val="Normal1"/>
              <w:spacing w:after="0" w:line="240" w:lineRule="auto"/>
              <w:rPr>
                <w:rFonts w:ascii="Lato" w:eastAsia="Helvetica Neue" w:hAnsi="Lato" w:cs="Lato"/>
                <w:i/>
              </w:rPr>
            </w:pPr>
          </w:p>
          <w:p w14:paraId="7D615841" w14:textId="56E56E9D" w:rsidR="00AD6E06" w:rsidRPr="005A133A" w:rsidRDefault="00AD6E06" w:rsidP="00AD6E06">
            <w:pPr>
              <w:pStyle w:val="Normal1"/>
              <w:spacing w:after="0" w:line="240" w:lineRule="auto"/>
              <w:rPr>
                <w:rFonts w:ascii="Lato" w:eastAsia="Helvetica Neue" w:hAnsi="Lato" w:cs="Lato"/>
                <w:i/>
              </w:rPr>
            </w:pPr>
            <w:r w:rsidRPr="005A133A">
              <w:rPr>
                <w:rFonts w:ascii="Lato" w:eastAsia="Helvetica Neue" w:hAnsi="Lato" w:cs="Lato"/>
                <w:i/>
              </w:rPr>
              <w:t>It is important to consider what changes you might need to make as</w:t>
            </w:r>
            <w:r w:rsidR="00D71B44" w:rsidRPr="005A133A">
              <w:rPr>
                <w:rFonts w:ascii="Lato" w:eastAsia="Helvetica Neue" w:hAnsi="Lato" w:cs="Lato"/>
                <w:i/>
              </w:rPr>
              <w:t xml:space="preserve"> you continue to engage with QIA, for example </w:t>
            </w:r>
            <w:r w:rsidRPr="005A133A">
              <w:rPr>
                <w:rFonts w:ascii="Lato" w:eastAsia="Helvetica Neue" w:hAnsi="Lato" w:cs="Lato"/>
                <w:i/>
              </w:rPr>
              <w:t xml:space="preserve">consider </w:t>
            </w:r>
            <w:r w:rsidR="00D71B44" w:rsidRPr="005A133A">
              <w:rPr>
                <w:rFonts w:ascii="Lato" w:eastAsia="Helvetica Neue" w:hAnsi="Lato" w:cs="Lato"/>
                <w:i/>
              </w:rPr>
              <w:t xml:space="preserve">the </w:t>
            </w:r>
            <w:r w:rsidRPr="005A133A">
              <w:rPr>
                <w:rFonts w:ascii="Lato" w:eastAsia="Helvetica Neue" w:hAnsi="Lato" w:cs="Lato"/>
                <w:i/>
              </w:rPr>
              <w:t xml:space="preserve">size of project, </w:t>
            </w:r>
            <w:r w:rsidR="00D71B44" w:rsidRPr="005A133A">
              <w:rPr>
                <w:rFonts w:ascii="Lato" w:eastAsia="Helvetica Neue" w:hAnsi="Lato" w:cs="Lato"/>
                <w:i/>
              </w:rPr>
              <w:t xml:space="preserve">the </w:t>
            </w:r>
            <w:r w:rsidRPr="005A133A">
              <w:rPr>
                <w:rFonts w:ascii="Lato" w:eastAsia="Helvetica Neue" w:hAnsi="Lato" w:cs="Lato"/>
                <w:i/>
              </w:rPr>
              <w:t xml:space="preserve">amount of evidence collected, how you worked with others, </w:t>
            </w:r>
            <w:r w:rsidR="00D71B44" w:rsidRPr="005A133A">
              <w:rPr>
                <w:rFonts w:ascii="Lato" w:eastAsia="Helvetica Neue" w:hAnsi="Lato" w:cs="Lato"/>
                <w:i/>
              </w:rPr>
              <w:t xml:space="preserve">the </w:t>
            </w:r>
            <w:r w:rsidRPr="005A133A">
              <w:rPr>
                <w:rFonts w:ascii="Lato" w:eastAsia="Helvetica Neue" w:hAnsi="Lato" w:cs="Lato"/>
                <w:i/>
              </w:rPr>
              <w:t>effective use of IT</w:t>
            </w:r>
            <w:r w:rsidR="005F0945" w:rsidRPr="005A133A">
              <w:rPr>
                <w:rFonts w:ascii="Lato" w:eastAsia="Helvetica Neue" w:hAnsi="Lato" w:cs="Lato"/>
                <w:i/>
              </w:rPr>
              <w:t xml:space="preserve">, </w:t>
            </w:r>
            <w:r w:rsidR="00D71B44" w:rsidRPr="005A133A">
              <w:rPr>
                <w:rFonts w:ascii="Lato" w:eastAsia="Helvetica Neue" w:hAnsi="Lato" w:cs="Lato"/>
                <w:i/>
              </w:rPr>
              <w:t xml:space="preserve">its </w:t>
            </w:r>
            <w:r w:rsidR="005F0945" w:rsidRPr="005A133A">
              <w:rPr>
                <w:rFonts w:ascii="Lato" w:eastAsia="Helvetica Neue" w:hAnsi="Lato" w:cs="Lato"/>
                <w:i/>
              </w:rPr>
              <w:t xml:space="preserve">value </w:t>
            </w:r>
            <w:r w:rsidR="00D71B44" w:rsidRPr="005A133A">
              <w:rPr>
                <w:rFonts w:ascii="Lato" w:eastAsia="Helvetica Neue" w:hAnsi="Lato" w:cs="Lato"/>
                <w:i/>
              </w:rPr>
              <w:t>to long term care and its impact on sustainability (health outcomes for patients and populations from an environmental, social and financial perspective)</w:t>
            </w:r>
          </w:p>
          <w:p w14:paraId="428D3A67" w14:textId="77777777" w:rsidR="00DB171C" w:rsidRPr="005A133A" w:rsidRDefault="00DB171C">
            <w:pPr>
              <w:pStyle w:val="Normal1"/>
              <w:spacing w:after="0" w:line="240" w:lineRule="auto"/>
              <w:rPr>
                <w:rFonts w:ascii="Lato" w:eastAsia="Helvetica Neue" w:hAnsi="Lato" w:cs="Lato"/>
              </w:rPr>
            </w:pPr>
          </w:p>
          <w:p w14:paraId="73FE6C97" w14:textId="5148E6B5" w:rsidR="00DB171C" w:rsidRPr="005A133A" w:rsidRDefault="00DB171C" w:rsidP="00AD6E06">
            <w:pPr>
              <w:pStyle w:val="Normal1"/>
              <w:spacing w:after="0" w:line="240" w:lineRule="auto"/>
              <w:rPr>
                <w:rFonts w:ascii="Lato" w:eastAsia="Helvetica Neue" w:hAnsi="Lato" w:cs="Lato"/>
              </w:rPr>
            </w:pPr>
          </w:p>
        </w:tc>
        <w:tc>
          <w:tcPr>
            <w:tcW w:w="2724" w:type="dxa"/>
          </w:tcPr>
          <w:p w14:paraId="0298DD5D" w14:textId="59C96D52" w:rsidR="00DB171C" w:rsidRPr="005A133A" w:rsidRDefault="00613B93" w:rsidP="005F0945">
            <w:pPr>
              <w:pStyle w:val="Normal1"/>
              <w:widowControl w:val="0"/>
              <w:spacing w:after="0" w:line="240" w:lineRule="auto"/>
              <w:rPr>
                <w:rFonts w:ascii="Lato" w:eastAsia="Helvetica Neue" w:hAnsi="Lato" w:cs="Lato"/>
              </w:rPr>
            </w:pPr>
            <w:r w:rsidRPr="005A133A">
              <w:rPr>
                <w:rFonts w:ascii="Lato" w:eastAsia="Helvetica Neue" w:hAnsi="Lato" w:cs="Lato"/>
              </w:rPr>
              <w:t>There is little reflection on the personal learning from the QIP which has been completed and how to use this in future QIP, leadership</w:t>
            </w:r>
            <w:r w:rsidR="008C500B" w:rsidRPr="005A133A">
              <w:rPr>
                <w:rFonts w:ascii="Lato" w:eastAsia="Helvetica Neue" w:hAnsi="Lato" w:cs="Lato"/>
              </w:rPr>
              <w:t xml:space="preserve">, </w:t>
            </w:r>
            <w:r w:rsidRPr="005A133A">
              <w:rPr>
                <w:rFonts w:ascii="Lato" w:eastAsia="Helvetica Neue" w:hAnsi="Lato" w:cs="Lato"/>
              </w:rPr>
              <w:t>or other situations.</w:t>
            </w:r>
          </w:p>
        </w:tc>
        <w:tc>
          <w:tcPr>
            <w:tcW w:w="2724" w:type="dxa"/>
          </w:tcPr>
          <w:p w14:paraId="265BE82C" w14:textId="31ED2D72" w:rsidR="008C500B"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The reflection on QIP demonstrates appropriate personal learning about leading change and </w:t>
            </w:r>
            <w:r w:rsidR="00D71B44" w:rsidRPr="005A133A">
              <w:rPr>
                <w:rFonts w:ascii="Lato" w:eastAsia="Helvetica Neue" w:hAnsi="Lato" w:cs="Lato"/>
              </w:rPr>
              <w:t>choosing effective</w:t>
            </w:r>
            <w:r w:rsidRPr="005A133A">
              <w:rPr>
                <w:rFonts w:ascii="Lato" w:eastAsia="Helvetica Neue" w:hAnsi="Lato" w:cs="Lato"/>
              </w:rPr>
              <w:t xml:space="preserve"> tools to enable improvements to patient care / safety/ experience. </w:t>
            </w:r>
          </w:p>
          <w:p w14:paraId="64626619" w14:textId="77777777" w:rsidR="008C500B" w:rsidRPr="005A133A" w:rsidRDefault="008C500B">
            <w:pPr>
              <w:pStyle w:val="Normal1"/>
              <w:widowControl w:val="0"/>
              <w:spacing w:after="0" w:line="240" w:lineRule="auto"/>
              <w:rPr>
                <w:rFonts w:ascii="Lato" w:eastAsia="Helvetica Neue" w:hAnsi="Lato" w:cs="Lato"/>
                <w:highlight w:val="yellow"/>
              </w:rPr>
            </w:pPr>
          </w:p>
          <w:p w14:paraId="3D70D9AE" w14:textId="3A54B6C8" w:rsidR="00DB171C" w:rsidRPr="005A133A" w:rsidRDefault="008C500B" w:rsidP="005F0945">
            <w:pPr>
              <w:pStyle w:val="Normal1"/>
              <w:widowControl w:val="0"/>
              <w:spacing w:after="0" w:line="240" w:lineRule="auto"/>
              <w:rPr>
                <w:rFonts w:ascii="Lato" w:eastAsia="Helvetica Neue" w:hAnsi="Lato" w:cs="Lato"/>
              </w:rPr>
            </w:pPr>
            <w:r w:rsidRPr="005A133A">
              <w:rPr>
                <w:rFonts w:ascii="Lato" w:eastAsia="Helvetica Neue" w:hAnsi="Lato" w:cs="Lato"/>
              </w:rPr>
              <w:t xml:space="preserve">Consideration has been given to the </w:t>
            </w:r>
            <w:r w:rsidR="005F0945" w:rsidRPr="005A133A">
              <w:rPr>
                <w:rFonts w:ascii="Lato" w:eastAsia="Helvetica Neue" w:hAnsi="Lato" w:cs="Lato"/>
              </w:rPr>
              <w:t>value</w:t>
            </w:r>
            <w:r w:rsidRPr="005A133A">
              <w:rPr>
                <w:rFonts w:ascii="Lato" w:eastAsia="Helvetica Neue" w:hAnsi="Lato" w:cs="Lato"/>
              </w:rPr>
              <w:t xml:space="preserve"> </w:t>
            </w:r>
            <w:r w:rsidR="00D71B44" w:rsidRPr="005A133A">
              <w:rPr>
                <w:rFonts w:ascii="Lato" w:eastAsia="Helvetica Neue" w:hAnsi="Lato" w:cs="Lato"/>
              </w:rPr>
              <w:t xml:space="preserve">and sustainability </w:t>
            </w:r>
            <w:r w:rsidRPr="005A133A">
              <w:rPr>
                <w:rFonts w:ascii="Lato" w:eastAsia="Helvetica Neue" w:hAnsi="Lato" w:cs="Lato"/>
              </w:rPr>
              <w:t>of the QIP.</w:t>
            </w:r>
          </w:p>
        </w:tc>
        <w:tc>
          <w:tcPr>
            <w:tcW w:w="2724" w:type="dxa"/>
          </w:tcPr>
          <w:p w14:paraId="2D5BB817" w14:textId="371419C8" w:rsidR="00DB171C" w:rsidRPr="005A133A" w:rsidRDefault="00613B93">
            <w:pPr>
              <w:pStyle w:val="Normal1"/>
              <w:widowControl w:val="0"/>
              <w:spacing w:after="0" w:line="240" w:lineRule="auto"/>
              <w:rPr>
                <w:rFonts w:ascii="Lato" w:eastAsia="Helvetica Neue" w:hAnsi="Lato" w:cs="Lato"/>
              </w:rPr>
            </w:pPr>
            <w:r w:rsidRPr="005A133A">
              <w:rPr>
                <w:rFonts w:ascii="Lato" w:eastAsia="Helvetica Neue" w:hAnsi="Lato" w:cs="Lato"/>
              </w:rPr>
              <w:t xml:space="preserve">The reflection on this QIP goes beyond the </w:t>
            </w:r>
            <w:r w:rsidR="00764719" w:rsidRPr="005A133A">
              <w:rPr>
                <w:rFonts w:ascii="Lato" w:eastAsia="Helvetica Neue" w:hAnsi="Lato" w:cs="Lato"/>
              </w:rPr>
              <w:t>meets expectations</w:t>
            </w:r>
            <w:r w:rsidRPr="005A133A">
              <w:rPr>
                <w:rFonts w:ascii="Lato" w:eastAsia="Helvetica Neue" w:hAnsi="Lato" w:cs="Lato"/>
              </w:rPr>
              <w:t xml:space="preserve"> descriptors and is clearly linked to plans for future QIP in a realistic and clear way. </w:t>
            </w:r>
          </w:p>
          <w:p w14:paraId="2DF3BF33" w14:textId="77777777" w:rsidR="008C500B" w:rsidRPr="005A133A" w:rsidRDefault="008C500B">
            <w:pPr>
              <w:pStyle w:val="Normal1"/>
              <w:widowControl w:val="0"/>
              <w:spacing w:after="0" w:line="240" w:lineRule="auto"/>
              <w:rPr>
                <w:rFonts w:ascii="Lato" w:eastAsia="Helvetica Neue" w:hAnsi="Lato" w:cs="Lato"/>
                <w:highlight w:val="yellow"/>
              </w:rPr>
            </w:pPr>
          </w:p>
          <w:p w14:paraId="72F52F4D" w14:textId="77777777" w:rsidR="00D71B44" w:rsidRPr="005A133A" w:rsidRDefault="00D71B44" w:rsidP="00D71B44">
            <w:pPr>
              <w:widowControl w:val="0"/>
              <w:spacing w:after="0" w:line="240" w:lineRule="auto"/>
              <w:rPr>
                <w:rFonts w:ascii="Lato" w:eastAsia="Helvetica Neue" w:hAnsi="Lato" w:cs="Lato"/>
              </w:rPr>
            </w:pPr>
            <w:r w:rsidRPr="005A133A">
              <w:rPr>
                <w:rFonts w:ascii="Lato" w:eastAsia="Helvetica Neue" w:hAnsi="Lato" w:cs="Lato"/>
              </w:rPr>
              <w:t>The QIP highlighted the impact of sustainability on health outcomes from several different perspectives.</w:t>
            </w:r>
          </w:p>
          <w:p w14:paraId="72B3F6EB" w14:textId="77777777" w:rsidR="00DB171C" w:rsidRPr="005A133A" w:rsidRDefault="00DB171C">
            <w:pPr>
              <w:pStyle w:val="Normal1"/>
              <w:widowControl w:val="0"/>
              <w:spacing w:after="0" w:line="240" w:lineRule="auto"/>
              <w:rPr>
                <w:rFonts w:ascii="Lato" w:eastAsia="Helvetica Neue" w:hAnsi="Lato" w:cs="Lato"/>
              </w:rPr>
            </w:pPr>
          </w:p>
        </w:tc>
        <w:tc>
          <w:tcPr>
            <w:tcW w:w="1379" w:type="dxa"/>
            <w:shd w:val="clear" w:color="auto" w:fill="auto"/>
            <w:vAlign w:val="center"/>
          </w:tcPr>
          <w:p w14:paraId="7D147F51"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Maintaining performance, </w:t>
            </w:r>
            <w:proofErr w:type="gramStart"/>
            <w:r w:rsidRPr="005A133A">
              <w:rPr>
                <w:rFonts w:ascii="Lato" w:eastAsia="Helvetica Neue" w:hAnsi="Lato" w:cs="Lato"/>
                <w:i/>
                <w:color w:val="0000FF"/>
                <w:sz w:val="20"/>
                <w:szCs w:val="20"/>
              </w:rPr>
              <w:t>learning</w:t>
            </w:r>
            <w:proofErr w:type="gramEnd"/>
            <w:r w:rsidRPr="005A133A">
              <w:rPr>
                <w:rFonts w:ascii="Lato" w:eastAsia="Helvetica Neue" w:hAnsi="Lato" w:cs="Lato"/>
                <w:i/>
                <w:color w:val="0000FF"/>
                <w:sz w:val="20"/>
                <w:szCs w:val="20"/>
              </w:rPr>
              <w:t xml:space="preserve"> and teaching, </w:t>
            </w:r>
          </w:p>
          <w:p w14:paraId="166540A3"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 </w:t>
            </w:r>
          </w:p>
          <w:p w14:paraId="456D6A95" w14:textId="77777777" w:rsidR="00DB171C" w:rsidRPr="005A133A" w:rsidRDefault="00613B93">
            <w:pPr>
              <w:pStyle w:val="Normal1"/>
              <w:widowControl w:val="0"/>
              <w:spacing w:after="0" w:line="240" w:lineRule="auto"/>
              <w:jc w:val="center"/>
              <w:rPr>
                <w:rFonts w:ascii="Lato" w:eastAsia="Helvetica Neue" w:hAnsi="Lato" w:cs="Lato"/>
                <w:i/>
                <w:color w:val="0000FF"/>
                <w:sz w:val="20"/>
                <w:szCs w:val="20"/>
              </w:rPr>
            </w:pPr>
            <w:r w:rsidRPr="005A133A">
              <w:rPr>
                <w:rFonts w:ascii="Lato" w:eastAsia="Helvetica Neue" w:hAnsi="Lato" w:cs="Lato"/>
                <w:i/>
                <w:color w:val="0000FF"/>
                <w:sz w:val="20"/>
                <w:szCs w:val="20"/>
              </w:rPr>
              <w:t xml:space="preserve">Organisation, management and leadership </w:t>
            </w:r>
          </w:p>
          <w:p w14:paraId="119EA6E8" w14:textId="77777777" w:rsidR="00DB171C" w:rsidRPr="005A133A" w:rsidRDefault="00DB171C">
            <w:pPr>
              <w:pStyle w:val="Normal1"/>
              <w:spacing w:after="0" w:line="240" w:lineRule="auto"/>
              <w:jc w:val="center"/>
              <w:rPr>
                <w:rFonts w:ascii="Lato" w:eastAsia="Helvetica Neue" w:hAnsi="Lato" w:cs="Lato"/>
                <w:i/>
                <w:color w:val="0000FF"/>
                <w:sz w:val="20"/>
                <w:szCs w:val="20"/>
              </w:rPr>
            </w:pPr>
          </w:p>
        </w:tc>
        <w:tc>
          <w:tcPr>
            <w:tcW w:w="1380" w:type="dxa"/>
            <w:shd w:val="clear" w:color="auto" w:fill="auto"/>
            <w:vAlign w:val="center"/>
          </w:tcPr>
          <w:p w14:paraId="0E75BE6B" w14:textId="77777777" w:rsidR="00DB171C" w:rsidRPr="005A133A" w:rsidRDefault="00613B93">
            <w:pPr>
              <w:pStyle w:val="Normal1"/>
              <w:spacing w:after="0" w:line="240" w:lineRule="auto"/>
              <w:jc w:val="center"/>
              <w:rPr>
                <w:rFonts w:ascii="Lato" w:eastAsia="Helvetica Neue" w:hAnsi="Lato" w:cs="Lato"/>
                <w:i/>
                <w:color w:val="FF0000"/>
                <w:sz w:val="20"/>
                <w:szCs w:val="20"/>
              </w:rPr>
            </w:pPr>
            <w:r w:rsidRPr="005A133A">
              <w:rPr>
                <w:rFonts w:ascii="Lato" w:eastAsia="Helvetica Neue" w:hAnsi="Lato" w:cs="Lato"/>
                <w:i/>
                <w:color w:val="FF0000"/>
                <w:sz w:val="20"/>
                <w:szCs w:val="20"/>
              </w:rPr>
              <w:t>Professional skills, Professional knowledge</w:t>
            </w:r>
          </w:p>
        </w:tc>
      </w:tr>
    </w:tbl>
    <w:p w14:paraId="421682E9" w14:textId="1ECD6900" w:rsidR="00DB171C" w:rsidRPr="005A133A" w:rsidRDefault="00764719" w:rsidP="00764719">
      <w:pPr>
        <w:rPr>
          <w:rFonts w:ascii="Lato" w:eastAsia="Times New Roman" w:hAnsi="Lato" w:cs="Lato"/>
          <w:color w:val="auto"/>
          <w:sz w:val="20"/>
          <w:szCs w:val="20"/>
          <w:lang w:val="en-GB"/>
        </w:rPr>
      </w:pPr>
      <w:r w:rsidRPr="005A133A">
        <w:rPr>
          <w:rFonts w:ascii="Lato" w:eastAsia="Times New Roman" w:hAnsi="Lato" w:cs="Lato"/>
          <w:color w:val="26282A"/>
          <w:sz w:val="20"/>
          <w:szCs w:val="20"/>
          <w:lang w:val="en-GB"/>
        </w:rPr>
        <w:t> </w:t>
      </w:r>
    </w:p>
    <w:p w14:paraId="74A8F484" w14:textId="77777777" w:rsidR="00DB171C" w:rsidRPr="005A133A" w:rsidRDefault="00DB171C">
      <w:pPr>
        <w:pStyle w:val="Normal1"/>
        <w:spacing w:after="0"/>
        <w:rPr>
          <w:rFonts w:ascii="Lato" w:hAnsi="Lato" w:cs="Lato"/>
          <w:i/>
          <w:color w:val="C0504D"/>
          <w:sz w:val="24"/>
          <w:szCs w:val="24"/>
        </w:rPr>
      </w:pPr>
    </w:p>
    <w:p w14:paraId="10B95DEC" w14:textId="77777777" w:rsidR="00DB171C" w:rsidRPr="005A133A" w:rsidRDefault="00613B93">
      <w:pPr>
        <w:pStyle w:val="Normal1"/>
        <w:spacing w:after="0"/>
        <w:rPr>
          <w:rFonts w:ascii="Lato" w:hAnsi="Lato" w:cs="Lato"/>
          <w:i/>
          <w:color w:val="C0504D"/>
        </w:rPr>
      </w:pPr>
      <w:r w:rsidRPr="005A133A">
        <w:rPr>
          <w:rFonts w:ascii="Lato" w:hAnsi="Lato" w:cs="Lato"/>
          <w:i/>
          <w:color w:val="C0504D"/>
        </w:rPr>
        <w:t xml:space="preserve">Completing this QIP is part of the minimum mandatory evidence: If not completed to an adequate standard this will lead to an unsatisfactory outcome. </w:t>
      </w:r>
    </w:p>
    <w:p w14:paraId="3254E4DA" w14:textId="77777777" w:rsidR="00DB171C" w:rsidRPr="005A133A" w:rsidRDefault="00DB171C">
      <w:pPr>
        <w:pStyle w:val="Normal1"/>
        <w:spacing w:after="0"/>
        <w:rPr>
          <w:rFonts w:ascii="Lato" w:hAnsi="Lato" w:cs="Lato"/>
          <w:i/>
          <w:color w:val="C0504D"/>
        </w:rPr>
      </w:pPr>
    </w:p>
    <w:p w14:paraId="7DDC48EC" w14:textId="7A60E4E5" w:rsidR="00DB171C" w:rsidRPr="005A133A" w:rsidRDefault="004B7B55">
      <w:pPr>
        <w:pStyle w:val="Normal1"/>
        <w:spacing w:after="0"/>
        <w:rPr>
          <w:rFonts w:ascii="Lato" w:hAnsi="Lato" w:cs="Lato"/>
          <w:i/>
          <w:color w:val="C0504D"/>
        </w:rPr>
      </w:pPr>
      <w:bookmarkStart w:id="7" w:name="OLE_LINK15"/>
      <w:bookmarkStart w:id="8" w:name="OLE_LINK16"/>
      <w:r w:rsidRPr="005A133A">
        <w:rPr>
          <w:rFonts w:ascii="Lato" w:hAnsi="Lato" w:cs="Lato"/>
          <w:i/>
          <w:color w:val="C0504D"/>
        </w:rPr>
        <w:t>‘Below expectations’</w:t>
      </w:r>
      <w:r w:rsidR="00613B93" w:rsidRPr="005A133A">
        <w:rPr>
          <w:rFonts w:ascii="Lato" w:hAnsi="Lato" w:cs="Lato"/>
          <w:i/>
          <w:color w:val="C0504D"/>
        </w:rPr>
        <w:t xml:space="preserve"> in some sections or overall does not mean that the project needs to be repeated although there may be agreement that this is the best way to get evidence for the competences which this part of training provides evidence for. </w:t>
      </w:r>
    </w:p>
    <w:bookmarkEnd w:id="7"/>
    <w:bookmarkEnd w:id="8"/>
    <w:p w14:paraId="06E67BC0" w14:textId="77777777" w:rsidR="00DB171C" w:rsidRPr="005A133A" w:rsidRDefault="00DB171C">
      <w:pPr>
        <w:pStyle w:val="Normal1"/>
        <w:spacing w:after="0"/>
        <w:rPr>
          <w:rFonts w:ascii="Lato" w:hAnsi="Lato" w:cs="Lato"/>
          <w:i/>
          <w:color w:val="C0504D"/>
          <w:sz w:val="24"/>
          <w:szCs w:val="24"/>
        </w:rPr>
      </w:pPr>
    </w:p>
    <w:p w14:paraId="53262B86" w14:textId="77777777" w:rsidR="00DB171C" w:rsidRPr="005A133A" w:rsidRDefault="00DB171C">
      <w:pPr>
        <w:pStyle w:val="Normal1"/>
        <w:spacing w:after="0"/>
        <w:rPr>
          <w:rFonts w:ascii="Lato" w:hAnsi="Lato" w:cs="Lato"/>
          <w:i/>
          <w:color w:val="C0504D"/>
          <w:sz w:val="24"/>
          <w:szCs w:val="24"/>
        </w:rPr>
      </w:pPr>
    </w:p>
    <w:sectPr w:rsidR="00DB171C" w:rsidRPr="005A133A">
      <w:pgSz w:w="16838" w:h="11906"/>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Franklin Gothic Medium Cond"/>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09" w:usb3="00000000" w:csb0="0000019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E0C36"/>
    <w:multiLevelType w:val="multilevel"/>
    <w:tmpl w:val="39724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1C"/>
    <w:rsid w:val="00017FBA"/>
    <w:rsid w:val="000778E3"/>
    <w:rsid w:val="002A3983"/>
    <w:rsid w:val="0036541B"/>
    <w:rsid w:val="00385108"/>
    <w:rsid w:val="00424756"/>
    <w:rsid w:val="004A37D0"/>
    <w:rsid w:val="004B7B55"/>
    <w:rsid w:val="005A133A"/>
    <w:rsid w:val="005F0945"/>
    <w:rsid w:val="00613B93"/>
    <w:rsid w:val="00764719"/>
    <w:rsid w:val="008C500B"/>
    <w:rsid w:val="009B65D5"/>
    <w:rsid w:val="00AD23CD"/>
    <w:rsid w:val="00AD6E06"/>
    <w:rsid w:val="00B114C1"/>
    <w:rsid w:val="00B32F09"/>
    <w:rsid w:val="00BC11ED"/>
    <w:rsid w:val="00C663C7"/>
    <w:rsid w:val="00C9027D"/>
    <w:rsid w:val="00D71B44"/>
    <w:rsid w:val="00D84476"/>
    <w:rsid w:val="00DB171C"/>
    <w:rsid w:val="00E24DAC"/>
    <w:rsid w:val="00E702DB"/>
    <w:rsid w:val="00FF7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D279A"/>
  <w15:docId w15:val="{424B3517-659C-BE4E-A78A-1D988502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spacing w:after="0"/>
      <w:outlineLvl w:val="0"/>
    </w:pPr>
    <w:rPr>
      <w:i/>
    </w:rPr>
  </w:style>
  <w:style w:type="paragraph" w:styleId="Heading2">
    <w:name w:val="heading 2"/>
    <w:basedOn w:val="Normal1"/>
    <w:next w:val="Normal1"/>
    <w:pPr>
      <w:keepNext/>
      <w:spacing w:after="0"/>
      <w:outlineLvl w:val="1"/>
    </w:pPr>
    <w:rPr>
      <w:i/>
      <w:color w:val="C0504D"/>
      <w:sz w:val="24"/>
      <w:szCs w:val="24"/>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84476"/>
    <w:rPr>
      <w:sz w:val="18"/>
      <w:szCs w:val="18"/>
    </w:rPr>
  </w:style>
  <w:style w:type="paragraph" w:styleId="CommentText">
    <w:name w:val="annotation text"/>
    <w:basedOn w:val="Normal"/>
    <w:link w:val="CommentTextChar"/>
    <w:uiPriority w:val="99"/>
    <w:semiHidden/>
    <w:unhideWhenUsed/>
    <w:rsid w:val="00D84476"/>
    <w:pPr>
      <w:spacing w:line="240" w:lineRule="auto"/>
    </w:pPr>
    <w:rPr>
      <w:sz w:val="24"/>
      <w:szCs w:val="24"/>
    </w:rPr>
  </w:style>
  <w:style w:type="character" w:customStyle="1" w:styleId="CommentTextChar">
    <w:name w:val="Comment Text Char"/>
    <w:basedOn w:val="DefaultParagraphFont"/>
    <w:link w:val="CommentText"/>
    <w:uiPriority w:val="99"/>
    <w:semiHidden/>
    <w:rsid w:val="00D84476"/>
    <w:rPr>
      <w:sz w:val="24"/>
      <w:szCs w:val="24"/>
    </w:rPr>
  </w:style>
  <w:style w:type="paragraph" w:styleId="CommentSubject">
    <w:name w:val="annotation subject"/>
    <w:basedOn w:val="CommentText"/>
    <w:next w:val="CommentText"/>
    <w:link w:val="CommentSubjectChar"/>
    <w:uiPriority w:val="99"/>
    <w:semiHidden/>
    <w:unhideWhenUsed/>
    <w:rsid w:val="00D84476"/>
    <w:rPr>
      <w:b/>
      <w:bCs/>
      <w:sz w:val="20"/>
      <w:szCs w:val="20"/>
    </w:rPr>
  </w:style>
  <w:style w:type="character" w:customStyle="1" w:styleId="CommentSubjectChar">
    <w:name w:val="Comment Subject Char"/>
    <w:basedOn w:val="CommentTextChar"/>
    <w:link w:val="CommentSubject"/>
    <w:uiPriority w:val="99"/>
    <w:semiHidden/>
    <w:rsid w:val="00D84476"/>
    <w:rPr>
      <w:b/>
      <w:bCs/>
      <w:sz w:val="20"/>
      <w:szCs w:val="20"/>
    </w:rPr>
  </w:style>
  <w:style w:type="paragraph" w:styleId="BalloonText">
    <w:name w:val="Balloon Text"/>
    <w:basedOn w:val="Normal"/>
    <w:link w:val="BalloonTextChar"/>
    <w:uiPriority w:val="99"/>
    <w:semiHidden/>
    <w:unhideWhenUsed/>
    <w:rsid w:val="00D844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476"/>
    <w:rPr>
      <w:rFonts w:ascii="Lucida Grande" w:hAnsi="Lucida Grande" w:cs="Lucida Grande"/>
      <w:sz w:val="18"/>
      <w:szCs w:val="18"/>
    </w:rPr>
  </w:style>
  <w:style w:type="character" w:styleId="Hyperlink">
    <w:name w:val="Hyperlink"/>
    <w:basedOn w:val="DefaultParagraphFont"/>
    <w:uiPriority w:val="99"/>
    <w:unhideWhenUsed/>
    <w:rsid w:val="00764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24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Bodgener</dc:creator>
  <cp:lastModifiedBy>Piotr Wlodarczyk</cp:lastModifiedBy>
  <cp:revision>3</cp:revision>
  <dcterms:created xsi:type="dcterms:W3CDTF">2020-10-11T16:28:00Z</dcterms:created>
  <dcterms:modified xsi:type="dcterms:W3CDTF">2020-11-10T17:04:00Z</dcterms:modified>
</cp:coreProperties>
</file>